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77" w:rsidRDefault="00193177">
      <w:pPr>
        <w:pStyle w:val="ConsPlusNormal0"/>
        <w:jc w:val="both"/>
        <w:outlineLvl w:val="0"/>
      </w:pPr>
    </w:p>
    <w:p w:rsidR="00193177" w:rsidRDefault="009B5830">
      <w:pPr>
        <w:pStyle w:val="ConsPlusTitle0"/>
        <w:jc w:val="center"/>
        <w:outlineLvl w:val="0"/>
      </w:pPr>
      <w:r>
        <w:t>ТУЛЬСКАЯ ГОРОДСКАЯ ДУМА</w:t>
      </w:r>
    </w:p>
    <w:p w:rsidR="00193177" w:rsidRDefault="009B5830">
      <w:pPr>
        <w:pStyle w:val="ConsPlusTitle0"/>
        <w:jc w:val="center"/>
      </w:pPr>
      <w:r>
        <w:t>4-го созыва</w:t>
      </w:r>
    </w:p>
    <w:p w:rsidR="00193177" w:rsidRDefault="009B5830">
      <w:pPr>
        <w:pStyle w:val="ConsPlusTitle0"/>
        <w:jc w:val="center"/>
      </w:pPr>
      <w:r>
        <w:t>61-е заседание</w:t>
      </w:r>
    </w:p>
    <w:p w:rsidR="00193177" w:rsidRDefault="00193177">
      <w:pPr>
        <w:pStyle w:val="ConsPlusTitle0"/>
        <w:jc w:val="center"/>
      </w:pPr>
    </w:p>
    <w:p w:rsidR="00193177" w:rsidRDefault="009B5830">
      <w:pPr>
        <w:pStyle w:val="ConsPlusTitle0"/>
        <w:jc w:val="center"/>
      </w:pPr>
      <w:r>
        <w:t>РЕШЕНИЕ</w:t>
      </w:r>
    </w:p>
    <w:p w:rsidR="00193177" w:rsidRDefault="009B5830">
      <w:pPr>
        <w:pStyle w:val="ConsPlusTitle0"/>
        <w:jc w:val="center"/>
      </w:pPr>
      <w:r>
        <w:t>от 29 мая 2013 г. N 61/1381</w:t>
      </w:r>
    </w:p>
    <w:p w:rsidR="00193177" w:rsidRDefault="00193177">
      <w:pPr>
        <w:pStyle w:val="ConsPlusTitle0"/>
        <w:jc w:val="center"/>
      </w:pPr>
    </w:p>
    <w:p w:rsidR="00193177" w:rsidRDefault="009B5830">
      <w:pPr>
        <w:pStyle w:val="ConsPlusTitle0"/>
        <w:jc w:val="center"/>
      </w:pPr>
      <w:r>
        <w:t>ОБ УЧРЕЖДЕНИИ МЕДАЛЕЙ ТУЛЬСКОЙ ГОРОДСКОЙ ДУМЫ</w:t>
      </w:r>
    </w:p>
    <w:p w:rsidR="00193177" w:rsidRDefault="0019317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1931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177" w:rsidRDefault="0019317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177" w:rsidRDefault="0019317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3177" w:rsidRDefault="009B583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3177" w:rsidRDefault="009B5830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Тульской городской Думы</w:t>
            </w:r>
          </w:p>
          <w:p w:rsidR="00193177" w:rsidRDefault="009B583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27.11.2013 </w:t>
            </w:r>
            <w:hyperlink r:id="rId6" w:tooltip="Решение Тульской городской Думы от 27.11.2013 N 67/1543 &quot;О внесении изменений в решение Тульской городской Думы от 29.05.2013 N 61/1381 &quot;Об учреждении медалей Тульской городской Думы&quot; {КонсультантПлюс}">
              <w:r>
                <w:rPr>
                  <w:color w:val="0000FF"/>
                </w:rPr>
                <w:t>N 67/1543</w:t>
              </w:r>
            </w:hyperlink>
            <w:r>
              <w:rPr>
                <w:color w:val="392C69"/>
              </w:rPr>
              <w:t xml:space="preserve">, от 28.11.2014 </w:t>
            </w:r>
            <w:hyperlink r:id="rId7" w:tooltip="Решение Тульской городской Думы от 28.11.2014 N 4/81 &quot;О внесении изменения в решение Тульской городской Думы от 29.05.2013 N 61/1381 &quot;Об учреждении медалей Тульской городской Думы&quot; (вместе с &quot;Составом комиссии по рассмотрению материалов и предложений о награжд">
              <w:r>
                <w:rPr>
                  <w:color w:val="0000FF"/>
                </w:rPr>
                <w:t>N 4/81</w:t>
              </w:r>
            </w:hyperlink>
            <w:r>
              <w:rPr>
                <w:color w:val="392C69"/>
              </w:rPr>
              <w:t>,</w:t>
            </w:r>
          </w:p>
          <w:p w:rsidR="00193177" w:rsidRDefault="009B583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24.12.2014 </w:t>
            </w:r>
            <w:hyperlink r:id="rId8" w:tooltip="Решение Тульской городской Думы от 24.12.2014 N 6/133 (ред. от 27.06.2018, с изм. от 30.10.2019)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6/133</w:t>
              </w:r>
            </w:hyperlink>
            <w:r>
              <w:rPr>
                <w:color w:val="392C69"/>
              </w:rPr>
              <w:t xml:space="preserve">, от 28.01.2015 </w:t>
            </w:r>
            <w:hyperlink r:id="rId9" w:tooltip="Решение Тульской городской Думы от 28.01.2015 N 7/172 &quot;О внесении изменений в решение Тульской городской Думы от 29.05.2013 N 61/1381 &quot;Об учреждении медалей Тульской городской Думы&quot; {КонсультантПлюс}">
              <w:r>
                <w:rPr>
                  <w:color w:val="0000FF"/>
                </w:rPr>
                <w:t>N 7/172</w:t>
              </w:r>
            </w:hyperlink>
            <w:r>
              <w:rPr>
                <w:color w:val="392C69"/>
              </w:rPr>
              <w:t xml:space="preserve">, от 23.03.2016 </w:t>
            </w:r>
            <w:hyperlink r:id="rId10" w:tooltip="Решение Тульской городской Думы от 23.03.2016 N 22/580 &quot;О внесении изменений в решение Тульской городской Думы от 29.05.2013 N 61/1381 &quot;Об учреждении медалей Тульской городской Думы&quot; {КонсультантПлюс}">
              <w:r>
                <w:rPr>
                  <w:color w:val="0000FF"/>
                </w:rPr>
                <w:t>N 22/580</w:t>
              </w:r>
            </w:hyperlink>
            <w:r>
              <w:rPr>
                <w:color w:val="392C69"/>
              </w:rPr>
              <w:t>,</w:t>
            </w:r>
          </w:p>
          <w:p w:rsidR="00193177" w:rsidRDefault="009B583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27.04.2016 </w:t>
            </w:r>
            <w:hyperlink r:id="rId11" w:tooltip="Решение Тульской городской Думы от 27.04.2016 N 23/632 &quot;О внесении изменений в решение Тульской городской Думы от 29.05.2013 N 61/1381 &quot;Об учреждении медалей Тульской городской Думы&quot; {КонсультантПлюс}">
              <w:r>
                <w:rPr>
                  <w:color w:val="0000FF"/>
                </w:rPr>
                <w:t>N 23/632</w:t>
              </w:r>
            </w:hyperlink>
            <w:r>
              <w:rPr>
                <w:color w:val="392C69"/>
              </w:rPr>
              <w:t xml:space="preserve">, от 22.11.2017 </w:t>
            </w:r>
            <w:hyperlink r:id="rId12" w:tooltip="Решение Тульской городской Думы от 22.11.2017 N 44/1107 &quot;О внесении изменения в Положение &quot;О медалях Тульской городской Думы&quot;, утвержденное решением Тульской городской Думы от 29.05.2013 N 61/1381&quot; {КонсультантПлюс}">
              <w:r>
                <w:rPr>
                  <w:color w:val="0000FF"/>
                </w:rPr>
                <w:t>N 44/1107</w:t>
              </w:r>
            </w:hyperlink>
            <w:r>
              <w:rPr>
                <w:color w:val="392C69"/>
              </w:rPr>
              <w:t xml:space="preserve">, от 23.09.2020 </w:t>
            </w:r>
            <w:hyperlink r:id="rId13" w:tooltip="Решение Тульской городской Думы от 23.09.2020 N 14/290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14/290</w:t>
              </w:r>
            </w:hyperlink>
            <w:r>
              <w:rPr>
                <w:color w:val="392C69"/>
              </w:rPr>
              <w:t>,</w:t>
            </w:r>
          </w:p>
          <w:p w:rsidR="00193177" w:rsidRDefault="009B583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27.01.2021 </w:t>
            </w:r>
            <w:hyperlink r:id="rId14" w:tooltip="Решение Тульской городской Думы от 27.01.2021 N 19/408 (ред. от 24.03.2021)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19/408</w:t>
              </w:r>
            </w:hyperlink>
            <w:r>
              <w:rPr>
                <w:color w:val="392C69"/>
              </w:rPr>
              <w:t xml:space="preserve">, от 21.04.2021 </w:t>
            </w:r>
            <w:hyperlink r:id="rId15" w:tooltip="Решение Тульской городской Думы от 21.04.2021 N 22/481 (ред. от 22.02.2023)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22/481</w:t>
              </w:r>
            </w:hyperlink>
            <w:r>
              <w:rPr>
                <w:color w:val="392C69"/>
              </w:rPr>
              <w:t xml:space="preserve">, от 26.05.2021 </w:t>
            </w:r>
            <w:hyperlink r:id="rId16" w:tooltip="Решение Тульской городской Думы от 26.05.2021 N 23/508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23/508</w:t>
              </w:r>
            </w:hyperlink>
            <w:r>
              <w:rPr>
                <w:color w:val="392C69"/>
              </w:rPr>
              <w:t>,</w:t>
            </w:r>
          </w:p>
          <w:p w:rsidR="00193177" w:rsidRDefault="009B583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25.02.2022 </w:t>
            </w:r>
            <w:hyperlink r:id="rId17" w:tooltip="Решение Тульской городской Думы от 25.02.2022 N 33/724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33/724</w:t>
              </w:r>
            </w:hyperlink>
            <w:r>
              <w:rPr>
                <w:color w:val="392C69"/>
              </w:rPr>
              <w:t xml:space="preserve">, от 22.02.2023 </w:t>
            </w:r>
            <w:hyperlink r:id="rId18" w:tooltip="Решение Тульской городской Думы от 22.02.2023 N 46/1004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ной в ходатайстве по ">
              <w:r>
                <w:rPr>
                  <w:color w:val="0000FF"/>
                </w:rPr>
                <w:t>N 46/1004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177" w:rsidRDefault="00193177">
            <w:pPr>
              <w:pStyle w:val="ConsPlusNormal0"/>
            </w:pPr>
          </w:p>
        </w:tc>
      </w:tr>
    </w:tbl>
    <w:p w:rsidR="00193177" w:rsidRDefault="00193177">
      <w:pPr>
        <w:pStyle w:val="ConsPlusNormal0"/>
        <w:jc w:val="both"/>
      </w:pPr>
    </w:p>
    <w:p w:rsidR="00193177" w:rsidRDefault="009B5830">
      <w:pPr>
        <w:pStyle w:val="ConsPlusNormal0"/>
        <w:ind w:firstLine="540"/>
        <w:jc w:val="both"/>
      </w:pPr>
      <w:r>
        <w:t xml:space="preserve">В целях поощрения граждан за деятельность, направленную на развитие и повышение потенциала муниципального образования город Тула в различных сферах, на благополучие и процветание города, на основании Федерального </w:t>
      </w:r>
      <w:hyperlink r:id="rId19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20" w:tooltip="&quot;Устав муниципального образования город Тула&quot; (принят местным референдумом 09.02.1997) (ред. от 25.01.2023) (Зарегистрировано в Отделе ГУ Минюста России по Центральному федеральному округу в Тульской области 29.05.2008 N RU713260002008001) {КонсультантПлюс}">
        <w:r>
          <w:rPr>
            <w:color w:val="0000FF"/>
          </w:rPr>
          <w:t>Устава</w:t>
        </w:r>
      </w:hyperlink>
      <w:r>
        <w:t xml:space="preserve"> муниципального образования город Тула Тульская городская Дума решила: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1. Учредить следующие медали Тульской городской Думы: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1.1. "За заслуги в области культуры и искусства".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1.2. "За заслуги в области здравоохранения".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1.3. "За заслуги в области образования и науки".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1.4. "За заслуги в области правопорядка".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1.5. "За заслуги в развитии спорта и туризма".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1.6. "За заслуги в развитии транспорта, связи и дорожного хозяйства".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1.7. "За заслуги в сфере строительства".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1.8. "За заслуги в жилищно-коммунальной сфере".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1.9. "За заслуги в области предупреждения и ликвидации ЧС".</w:t>
      </w:r>
    </w:p>
    <w:p w:rsidR="00193177" w:rsidRDefault="009B5830">
      <w:pPr>
        <w:pStyle w:val="ConsPlusNormal0"/>
        <w:jc w:val="both"/>
      </w:pPr>
      <w:r>
        <w:t xml:space="preserve">(пп. 1.9 введен </w:t>
      </w:r>
      <w:hyperlink r:id="rId21" w:tooltip="Решение Тульской городской Думы от 27.11.2013 N 67/1543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27.11.2013 N 67/1543)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1.10. "За активную гражданскую позицию".</w:t>
      </w:r>
    </w:p>
    <w:p w:rsidR="00193177" w:rsidRDefault="009B5830">
      <w:pPr>
        <w:pStyle w:val="ConsPlusNormal0"/>
        <w:jc w:val="both"/>
      </w:pPr>
      <w:r>
        <w:t xml:space="preserve">(пп. 1.10 введен </w:t>
      </w:r>
      <w:hyperlink r:id="rId22" w:tooltip="Решение Тульской городской Думы от 23.03.2016 N 22/580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23.03.2016 N 22/580)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1.11. "За заслуги в развитии промышленного производства".</w:t>
      </w:r>
    </w:p>
    <w:p w:rsidR="00193177" w:rsidRDefault="009B5830">
      <w:pPr>
        <w:pStyle w:val="ConsPlusNormal0"/>
        <w:jc w:val="both"/>
      </w:pPr>
      <w:r>
        <w:t xml:space="preserve">(пп. 1.11 введен </w:t>
      </w:r>
      <w:hyperlink r:id="rId23" w:tooltip="Решение Тульской городской Думы от 27.04.2016 N 23/632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27.04.2016 N 23/632)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 xml:space="preserve">2. Утвердить Положение "О медалях Тульской городской Думы" </w:t>
      </w:r>
      <w:hyperlink w:anchor="P54" w:tooltip="ПОЛОЖЕНИЕ">
        <w:r>
          <w:rPr>
            <w:color w:val="0000FF"/>
          </w:rPr>
          <w:t>(приложение 1)</w:t>
        </w:r>
      </w:hyperlink>
      <w:r>
        <w:t>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 xml:space="preserve">3. Утвердить описание и эскиз медали Тульской городской Думы </w:t>
      </w:r>
      <w:hyperlink w:anchor="P252" w:tooltip="ОПИСАНИЕ">
        <w:r>
          <w:rPr>
            <w:color w:val="0000FF"/>
          </w:rPr>
          <w:t>(приложение 2)</w:t>
        </w:r>
      </w:hyperlink>
      <w:r>
        <w:t>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 xml:space="preserve">4. Утвердить описание и эскиз удостоверения к медали Тульской городской Думы </w:t>
      </w:r>
      <w:hyperlink w:anchor="P302" w:tooltip="ОПИСАНИЕ">
        <w:r>
          <w:rPr>
            <w:color w:val="0000FF"/>
          </w:rPr>
          <w:t>(приложение 3)</w:t>
        </w:r>
      </w:hyperlink>
      <w:r>
        <w:t>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 xml:space="preserve">5. Исключен. - </w:t>
      </w:r>
      <w:hyperlink r:id="rId24" w:tooltip="Решение Тульской городской Думы от 28.01.2015 N 7/172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решение</w:t>
        </w:r>
      </w:hyperlink>
      <w:r>
        <w:t xml:space="preserve"> Тульской городской Думы от 28.01.2015 N 7/172.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lastRenderedPageBreak/>
        <w:t xml:space="preserve">6. Утратил силу. - </w:t>
      </w:r>
      <w:hyperlink r:id="rId25" w:tooltip="Решение Тульской городской Думы от 27.01.2021 N 19/408 (ред. от 24.03.2021) &quot;О внесении изменений в отдельные решения Тульской городской Думы&quot; {КонсультантПлюс}">
        <w:r>
          <w:rPr>
            <w:color w:val="0000FF"/>
          </w:rPr>
          <w:t>решение</w:t>
        </w:r>
      </w:hyperlink>
      <w:r>
        <w:t xml:space="preserve"> Тульской городской Думы от 27.01.2021 N 19/408.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7. Опубликовать настоящее решение в общественно-политической региональной газете "Тула" и разместить на официальном сайте Тульской городской Думы в сети "Интернет".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8. Решение вступает в силу со дня его опубликования.</w:t>
      </w:r>
    </w:p>
    <w:p w:rsidR="00193177" w:rsidRDefault="00193177">
      <w:pPr>
        <w:pStyle w:val="ConsPlusNormal0"/>
        <w:jc w:val="both"/>
      </w:pPr>
    </w:p>
    <w:p w:rsidR="00193177" w:rsidRDefault="009B5830">
      <w:pPr>
        <w:pStyle w:val="ConsPlusNormal0"/>
        <w:jc w:val="right"/>
      </w:pPr>
      <w:r>
        <w:t>Глава муниципального</w:t>
      </w:r>
    </w:p>
    <w:p w:rsidR="00193177" w:rsidRDefault="009B5830">
      <w:pPr>
        <w:pStyle w:val="ConsPlusNormal0"/>
        <w:jc w:val="right"/>
      </w:pPr>
      <w:r>
        <w:t>образования город Тула</w:t>
      </w:r>
    </w:p>
    <w:p w:rsidR="00193177" w:rsidRDefault="009B5830">
      <w:pPr>
        <w:pStyle w:val="ConsPlusNormal0"/>
        <w:jc w:val="right"/>
      </w:pPr>
      <w:r>
        <w:t>А.Е.ПРОКОПУК</w:t>
      </w:r>
    </w:p>
    <w:p w:rsidR="00193177" w:rsidRDefault="00193177">
      <w:pPr>
        <w:pStyle w:val="ConsPlusNormal0"/>
        <w:jc w:val="both"/>
      </w:pPr>
    </w:p>
    <w:p w:rsidR="00193177" w:rsidRDefault="00193177">
      <w:pPr>
        <w:pStyle w:val="ConsPlusNormal0"/>
        <w:jc w:val="both"/>
      </w:pPr>
    </w:p>
    <w:p w:rsidR="00193177" w:rsidRDefault="00193177">
      <w:pPr>
        <w:pStyle w:val="ConsPlusNormal0"/>
        <w:jc w:val="both"/>
      </w:pPr>
    </w:p>
    <w:p w:rsidR="00193177" w:rsidRDefault="00193177">
      <w:pPr>
        <w:pStyle w:val="ConsPlusNormal0"/>
        <w:jc w:val="both"/>
      </w:pPr>
    </w:p>
    <w:p w:rsidR="00193177" w:rsidRDefault="00193177">
      <w:pPr>
        <w:pStyle w:val="ConsPlusNormal0"/>
        <w:jc w:val="both"/>
      </w:pPr>
    </w:p>
    <w:p w:rsidR="00193177" w:rsidRDefault="009B5830">
      <w:pPr>
        <w:pStyle w:val="ConsPlusNormal0"/>
        <w:jc w:val="right"/>
        <w:outlineLvl w:val="0"/>
      </w:pPr>
      <w:r>
        <w:t>Приложение 1</w:t>
      </w:r>
    </w:p>
    <w:p w:rsidR="00193177" w:rsidRDefault="009B5830">
      <w:pPr>
        <w:pStyle w:val="ConsPlusNormal0"/>
        <w:jc w:val="right"/>
      </w:pPr>
      <w:r>
        <w:t>к решению Тульской</w:t>
      </w:r>
    </w:p>
    <w:p w:rsidR="00193177" w:rsidRDefault="009B5830">
      <w:pPr>
        <w:pStyle w:val="ConsPlusNormal0"/>
        <w:jc w:val="right"/>
      </w:pPr>
      <w:r>
        <w:t>городской Думы</w:t>
      </w:r>
    </w:p>
    <w:p w:rsidR="00193177" w:rsidRDefault="009B5830">
      <w:pPr>
        <w:pStyle w:val="ConsPlusNormal0"/>
        <w:jc w:val="right"/>
      </w:pPr>
      <w:r>
        <w:t>от 29.05.2013 N 61/1381</w:t>
      </w:r>
    </w:p>
    <w:p w:rsidR="00193177" w:rsidRDefault="00193177">
      <w:pPr>
        <w:pStyle w:val="ConsPlusNormal0"/>
        <w:jc w:val="both"/>
      </w:pPr>
    </w:p>
    <w:p w:rsidR="00193177" w:rsidRDefault="009B5830">
      <w:pPr>
        <w:pStyle w:val="ConsPlusTitle0"/>
        <w:jc w:val="center"/>
      </w:pPr>
      <w:bookmarkStart w:id="0" w:name="P54"/>
      <w:bookmarkEnd w:id="0"/>
      <w:r>
        <w:t>ПОЛОЖЕНИЕ</w:t>
      </w:r>
    </w:p>
    <w:p w:rsidR="00193177" w:rsidRDefault="009B5830">
      <w:pPr>
        <w:pStyle w:val="ConsPlusTitle0"/>
        <w:jc w:val="center"/>
      </w:pPr>
      <w:r>
        <w:t>"О МЕДАЛЯХ ТУЛЬСКОЙ ГОРОДСКОЙ ДУМЫ"</w:t>
      </w:r>
    </w:p>
    <w:p w:rsidR="00193177" w:rsidRDefault="0019317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1931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177" w:rsidRDefault="0019317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177" w:rsidRDefault="0019317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3177" w:rsidRDefault="009B583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3177" w:rsidRDefault="009B5830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Тульской городской Думы</w:t>
            </w:r>
          </w:p>
          <w:p w:rsidR="00193177" w:rsidRDefault="009B583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27.11.2013 </w:t>
            </w:r>
            <w:hyperlink r:id="rId26" w:tooltip="Решение Тульской городской Думы от 27.11.2013 N 67/1543 &quot;О внесении изменений в решение Тульской городской Думы от 29.05.2013 N 61/1381 &quot;Об учреждении медалей Тульской городской Думы&quot; {КонсультантПлюс}">
              <w:r>
                <w:rPr>
                  <w:color w:val="0000FF"/>
                </w:rPr>
                <w:t>N 67/1543</w:t>
              </w:r>
            </w:hyperlink>
            <w:r>
              <w:rPr>
                <w:color w:val="392C69"/>
              </w:rPr>
              <w:t xml:space="preserve">, от 24.12.2014 </w:t>
            </w:r>
            <w:hyperlink r:id="rId27" w:tooltip="Решение Тульской городской Думы от 24.12.2014 N 6/133 (ред. от 27.06.2018, с изм. от 30.10.2019)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6/133</w:t>
              </w:r>
            </w:hyperlink>
            <w:r>
              <w:rPr>
                <w:color w:val="392C69"/>
              </w:rPr>
              <w:t>,</w:t>
            </w:r>
          </w:p>
          <w:p w:rsidR="00193177" w:rsidRDefault="009B583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28.01.2015 </w:t>
            </w:r>
            <w:hyperlink r:id="rId28" w:tooltip="Решение Тульской городской Думы от 28.01.2015 N 7/172 &quot;О внесении изменений в решение Тульской городской Думы от 29.05.2013 N 61/1381 &quot;Об учреждении медалей Тульской городской Думы&quot; {КонсультантПлюс}">
              <w:r>
                <w:rPr>
                  <w:color w:val="0000FF"/>
                </w:rPr>
                <w:t>N 7/172</w:t>
              </w:r>
            </w:hyperlink>
            <w:r>
              <w:rPr>
                <w:color w:val="392C69"/>
              </w:rPr>
              <w:t xml:space="preserve">, от 23.03.2016 </w:t>
            </w:r>
            <w:hyperlink r:id="rId29" w:tooltip="Решение Тульской городской Думы от 23.03.2016 N 22/580 &quot;О внесении изменений в решение Тульской городской Думы от 29.05.2013 N 61/1381 &quot;Об учреждении медалей Тульской городской Думы&quot; {КонсультантПлюс}">
              <w:r>
                <w:rPr>
                  <w:color w:val="0000FF"/>
                </w:rPr>
                <w:t>N 22/580</w:t>
              </w:r>
            </w:hyperlink>
            <w:r>
              <w:rPr>
                <w:color w:val="392C69"/>
              </w:rPr>
              <w:t xml:space="preserve">, от 27.04.2016 </w:t>
            </w:r>
            <w:hyperlink r:id="rId30" w:tooltip="Решение Тульской городской Думы от 27.04.2016 N 23/632 &quot;О внесении изменений в решение Тульской городской Думы от 29.05.2013 N 61/1381 &quot;Об учреждении медалей Тульской городской Думы&quot; {КонсультантПлюс}">
              <w:r>
                <w:rPr>
                  <w:color w:val="0000FF"/>
                </w:rPr>
                <w:t>N 23/632</w:t>
              </w:r>
            </w:hyperlink>
            <w:r>
              <w:rPr>
                <w:color w:val="392C69"/>
              </w:rPr>
              <w:t>,</w:t>
            </w:r>
          </w:p>
          <w:p w:rsidR="00193177" w:rsidRDefault="009B583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22.11.2017 </w:t>
            </w:r>
            <w:hyperlink r:id="rId31" w:tooltip="Решение Тульской городской Думы от 22.11.2017 N 44/1107 &quot;О внесении изменения в Положение &quot;О медалях Тульской городской Думы&quot;, утвержденное решением Тульской городской Думы от 29.05.2013 N 61/1381&quot; {КонсультантПлюс}">
              <w:r>
                <w:rPr>
                  <w:color w:val="0000FF"/>
                </w:rPr>
                <w:t>N 44/1107</w:t>
              </w:r>
            </w:hyperlink>
            <w:r>
              <w:rPr>
                <w:color w:val="392C69"/>
              </w:rPr>
              <w:t xml:space="preserve">, от 23.09.2020 </w:t>
            </w:r>
            <w:hyperlink r:id="rId32" w:tooltip="Решение Тульской городской Думы от 23.09.2020 N 14/290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14/290</w:t>
              </w:r>
            </w:hyperlink>
            <w:r>
              <w:rPr>
                <w:color w:val="392C69"/>
              </w:rPr>
              <w:t xml:space="preserve">, от 21.04.2021 </w:t>
            </w:r>
            <w:hyperlink r:id="rId33" w:tooltip="Решение Тульской городской Думы от 21.04.2021 N 22/481 (ред. от 22.02.2023)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22/481</w:t>
              </w:r>
            </w:hyperlink>
            <w:r>
              <w:rPr>
                <w:color w:val="392C69"/>
              </w:rPr>
              <w:t>,</w:t>
            </w:r>
          </w:p>
          <w:p w:rsidR="00193177" w:rsidRDefault="009B583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26.05.2021 </w:t>
            </w:r>
            <w:hyperlink r:id="rId34" w:tooltip="Решение Тульской городской Думы от 26.05.2021 N 23/508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23/508</w:t>
              </w:r>
            </w:hyperlink>
            <w:r>
              <w:rPr>
                <w:color w:val="392C69"/>
              </w:rPr>
              <w:t xml:space="preserve">, от 25.02.2022 </w:t>
            </w:r>
            <w:hyperlink r:id="rId35" w:tooltip="Решение Тульской городской Думы от 25.02.2022 N 33/724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33/724</w:t>
              </w:r>
            </w:hyperlink>
            <w:r>
              <w:rPr>
                <w:color w:val="392C69"/>
              </w:rPr>
              <w:t xml:space="preserve">, от 22.02.2023 </w:t>
            </w:r>
            <w:hyperlink r:id="rId36" w:tooltip="Решение Тульской городской Думы от 22.02.2023 N 46/1004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ной в ходатайстве по ">
              <w:r>
                <w:rPr>
                  <w:color w:val="0000FF"/>
                </w:rPr>
                <w:t>N 46/1004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177" w:rsidRDefault="00193177">
            <w:pPr>
              <w:pStyle w:val="ConsPlusNormal0"/>
            </w:pPr>
          </w:p>
        </w:tc>
      </w:tr>
    </w:tbl>
    <w:p w:rsidR="00193177" w:rsidRDefault="00193177">
      <w:pPr>
        <w:pStyle w:val="ConsPlusNormal0"/>
        <w:jc w:val="both"/>
      </w:pPr>
    </w:p>
    <w:p w:rsidR="00193177" w:rsidRDefault="009B5830">
      <w:pPr>
        <w:pStyle w:val="ConsPlusNormal0"/>
        <w:ind w:firstLine="540"/>
        <w:jc w:val="both"/>
      </w:pPr>
      <w:r>
        <w:t>1. Настоящее Положение устанавливает порядок награждения медалями Тульской городской Думы.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2. Медали Тульской городской Думы (далее - медали) являются одной из форм официального поощрения граждан за особые заслуги в деятельности, направленной на развитие и повышение потенциала муниципального образования город Тула в областях культуры и искусства, здравоохранения, образования, правопорядка, в развитии спорта и туризма, транспорта и дорожного хозяйства, строительства, в жилищно-коммунальной сфере и других общественно значимых сферах.</w:t>
      </w:r>
    </w:p>
    <w:p w:rsidR="00193177" w:rsidRDefault="009B5830">
      <w:pPr>
        <w:pStyle w:val="ConsPlusNormal0"/>
        <w:jc w:val="both"/>
      </w:pPr>
      <w:r>
        <w:t xml:space="preserve">(в ред. </w:t>
      </w:r>
      <w:hyperlink r:id="rId37" w:tooltip="Решение Тульской городской Думы от 23.03.2016 N 22/580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Тульской городской Думы от 23.03.2016 N 22/580)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2-1. Медалями могут быть награждены граждане, ранее награжденные Почетной грамотой Тульской городской Думы.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При наличии решения комиссии Тульской городской Думы по награждениям о награждении медалью, единогласно принятого всеми членами комиссии, проект решения о награждении медалью может быть внесен на рассмотрение Тульской городской Думы в установленном порядке без учета наличия Почетной грамоты Тульской городской Думы.</w:t>
      </w:r>
    </w:p>
    <w:p w:rsidR="00193177" w:rsidRDefault="009B5830">
      <w:pPr>
        <w:pStyle w:val="ConsPlusNormal0"/>
        <w:jc w:val="both"/>
      </w:pPr>
      <w:r>
        <w:t xml:space="preserve">(п. 2-1 введен </w:t>
      </w:r>
      <w:hyperlink r:id="rId38" w:tooltip="Решение Тульской городской Думы от 26.05.2021 N 23/508 &quot;О внесении изменений в отдельные решения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26.05.2021 N 23/508)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 Тульской городской Думой учреждены следующие медали: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3.1. "За заслуги в области культуры и искусства".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Присваивается за большой личный вклад и заслуги: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3.1.1. В развитии культуры и искусства, нравственном и эстетическом воспитании граждан.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 xml:space="preserve">3.1.2. В создании выдающихся произведений литературы, музыкального, театрального, </w:t>
      </w:r>
      <w:r>
        <w:lastRenderedPageBreak/>
        <w:t>исполнительского и других видов искусств, получивших широкое общественное признание.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3.1.3. В организации и осуществлении успешной и эффективной научной и исследовательской деятельности в области культуры и искусства.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3.1.4. В изучении и сохранении культурного наследия.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3.2. "За заслуги в области здравоохранения".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Присваивается за большой личный вклад и заслуги: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3.2.1. В охране здоровья населения.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3.2.2. В организации и оказании лечебно-профилактической помощи с использованием в работе современных достижений медицинской науки и техники.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3.2.3. В повышении качества оказания медицинской помощи и обеспечения лекарственными препаратами.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3.2.4. В организации и осуществлении успешной и эффективной научной, рационализаторской и изобретательской деятельности в отрасли здравоохранения.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3.3. "За заслуги в области образования и науки".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Присваивается за большой личный вклад и заслуги: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3.3.1. В педагогической и воспитательной деятельности.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3.3.2. В создании инновационных учебно-методических пособий, программ, авторских методик.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3.3.3. В организации и осуществлении научно-методического обеспечения образовательного процесса.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3.3.4. В организации и осуществлении успешной и эффективной научной и исследовательской деятельности.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3.4. "За заслуги в области правопорядка".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Присваивается за большой личный вклад и заслуги: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3.4.1. В охране общественного порядка.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3.4.2. В борьбе с преступностью и терроризмом.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3.4.3. В обеспечении соблюдения и защиты прав и законных интересов физических и юридических лиц.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3.4.4. В профилактике и предупреждении правонарушений.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3.4.5. В целях содействия правоохранительным органам в их работе.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3.5. "За заслуги в развитии спорта и туризма".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Присваивается за большой личный вклад и за заслуги: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3.5.1. В развитии физической культуры, спорта и туризма, в том числе массового спорта и туризма.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3.5.2. В организационно-методической, тренировочной, воспитательной, научно-педагогической, хозяйственной деятельности.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lastRenderedPageBreak/>
        <w:t>3.5.3. В совершенствовании системы физического воспитания населения, массового спорта, спорта высших достижений.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3.6. "За заслуги в развитии транспорта, связи и дорожного хозяйства".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Присваивается за большой личный вклад и заслуги: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3.6.1. В области строительства, ремонта и содержания автомобильных дорог и дорожных сооружений, обеспечения безопасного и бесперебойного движения транспорта по ним.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3.6.2. В организации эффективного использования дорожной техники, способствующей достижению высоких показателей, образцового ее содержания и безаварийной работы на ней.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3.6.3. В разработке и внедрении прогрессивных проектов и технологий строительства, ремонта и содержания объектов дорожного хозяйства.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3.6.4. В организации и осуществлении успешной и эффективной рационализаторской и изобретательской деятельности в отраслях дорожного хозяйства и транспорта.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3.6.5. В организации эффективного использования транспортных средств, технологий перевозок, транспортно-экспедиционного обслуживания, условий охраны труда и техники безопасности, культуры обслуживания населения.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3.6.6. В экономии материальных ресурсов, обеспечении безопасности движения и сохранности грузов, предотвращении дорожно-транспортных происшествий.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3.6.7. В области связи.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3.7. "За заслуги в сфере строительства".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Присваивается за большой личный вклад и заслуги: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3.7.1. В производственной деятельности, разработке и внедрении прогрессивных проектов и технологий, передового опыта организации работ, механизации и автоматизации труда, достижении высокой эффективности производства и качества строительно-монтажных работ.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3.7.2. В организации и осуществлении успешной и эффективной рационализаторской и изобретательской деятельности в отрасли строительства.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3.7.3. В успешном выполнении заданий по строительству и вводу в эксплуатацию с высоким качеством объектов и производственных мощностей.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3.8. "За заслуги в жилищно-коммунальной сфере".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Присваивается за большой личный вклад и заслуги: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3.8.1. В оказании коммунальных услуг потребителям, а также услуг по обслуживанию жилищного фонда.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3.8.2. В организации устойчивого и качественного функционирования коммунального хозяйства.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3.8.3. Во внедрении и использовании на практике новых методик автоматизации и механизации труда.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3.8.4. В реализации природоохранных мероприятий.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3.8.5. В работе территориального общественного самоуправления, содействии жилищным предприятиям в обеспечении содержания жилищного фонда в надлежащем порядке, благоустройстве придомовой территории.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lastRenderedPageBreak/>
        <w:t>3.9. "За заслуги в области предупреждения и ликвидации ЧС".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Присваивается за: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3.9.1. Личное мужество, храбрость и самоотверженность, проявленные при ликвидации чрезвычайных ситуаций.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3.9.2. Умелые, инициативные и смелые действия при проведении аварийно-спасательных и других неотложных работ.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3.9.3. Умелую организацию работы и высокую результативность деятельности органов и подразделений по чрезвычайным ситуациям по предупреждению и защите населения и территорий муниципального образования город Тула от чрезвычайных ситуаций.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3.9.4. Активное участие и помощь органам и подразделениям по чрезвычайным ситуациям в предупреждении и ликвидации чрезвычайных ситуаций.</w:t>
      </w:r>
    </w:p>
    <w:p w:rsidR="00193177" w:rsidRDefault="009B5830">
      <w:pPr>
        <w:pStyle w:val="ConsPlusNormal0"/>
        <w:jc w:val="both"/>
      </w:pPr>
      <w:r>
        <w:t xml:space="preserve">(пп. 3.9 введен </w:t>
      </w:r>
      <w:hyperlink r:id="rId39" w:tooltip="Решение Тульской городской Думы от 27.11.2013 N 67/1543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27.11.2013 N 67/1543)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3.10. "За активную гражданскую позицию".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Присваивается за: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3.10.1. Многолетнюю и плодотворную общественно значимую деятельность.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3.10.2. Большой личный вклад в становление и развитие гражданского общества.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3.10.3. Большой личный вклад в работу по патриотическому воспитанию подрастающего поколения.</w:t>
      </w:r>
    </w:p>
    <w:p w:rsidR="00193177" w:rsidRDefault="009B5830">
      <w:pPr>
        <w:pStyle w:val="ConsPlusNormal0"/>
        <w:jc w:val="both"/>
      </w:pPr>
      <w:r>
        <w:t xml:space="preserve">(пп. 3.10 введен </w:t>
      </w:r>
      <w:hyperlink r:id="rId40" w:tooltip="Решение Тульской городской Думы от 23.03.2016 N 22/580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23.03.2016 N 22/580)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3.11. "За заслуги в развитии промышленного производства".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Присваивается за большой личный вклад и заслуги: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3.11.1. Создание конкурентоспособной, высокотехнологичной продукции.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3.11.2. Разработку, создание образцов, внедрение новой техники и новейших технологий в промышленном производстве.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3.11.3. Развитие технологий, обеспечивающих повышение эффективности эксплуатации объектов промышленности.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3.11.4. Успешную и эффективную рационализаторскую и изобретательскую деятельность.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3.11.5. Разработку и осуществление мероприятий, направленных на повышение эффективности организации производства и качества выпускаемой продукции.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3.11.6. За значительный вклад в подготовку кадров.</w:t>
      </w:r>
    </w:p>
    <w:p w:rsidR="00193177" w:rsidRDefault="009B5830">
      <w:pPr>
        <w:pStyle w:val="ConsPlusNormal0"/>
        <w:jc w:val="both"/>
      </w:pPr>
      <w:r>
        <w:t xml:space="preserve">(пп. 3.11 введен </w:t>
      </w:r>
      <w:hyperlink r:id="rId41" w:tooltip="Решение Тульской городской Думы от 27.04.2016 N 23/632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27.04.2016 N 23/632)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4. Основанием для рассмотрения Тульской городской Думой вопроса о награждении гражданина медалью Тульской городской Думы является ходатайство на имя Главы муниципального образования город Тула, содержащее обоснование к награждению.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К ходатайству прилагаются: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- характеристика, отображающая биографические данные, сведения о заслугах и достижениях в соответствующих сферах, сведения о наградах и поощрениях;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 xml:space="preserve">- копия трудовой книжки или справка, содержащая сведения о трудовой деятельности, согласие на </w:t>
      </w:r>
      <w:r>
        <w:lastRenderedPageBreak/>
        <w:t>обработку персональных данных (</w:t>
      </w:r>
      <w:hyperlink w:anchor="P183" w:tooltip="СОГЛАСИЕ">
        <w:r>
          <w:rPr>
            <w:color w:val="0000FF"/>
          </w:rPr>
          <w:t>приложение</w:t>
        </w:r>
      </w:hyperlink>
      <w:r>
        <w:t xml:space="preserve"> к Положению).</w:t>
      </w:r>
    </w:p>
    <w:p w:rsidR="00193177" w:rsidRDefault="009B5830">
      <w:pPr>
        <w:pStyle w:val="ConsPlusNormal0"/>
        <w:jc w:val="both"/>
      </w:pPr>
      <w:r>
        <w:t xml:space="preserve">(в ред. </w:t>
      </w:r>
      <w:hyperlink r:id="rId42" w:tooltip="Решение Тульской городской Думы от 22.02.2023 N 46/1004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ной в ходатайстве по ">
        <w:r>
          <w:rPr>
            <w:color w:val="0000FF"/>
          </w:rPr>
          <w:t>решения</w:t>
        </w:r>
      </w:hyperlink>
      <w:r>
        <w:t xml:space="preserve"> Тульской городской Думы от 22.02.2023 N 46/1004)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Ходатайства о награждении работников муниципальных предприятий (учреждений), отраслевых (функциональных) и территориальных органов администрации города должны быть письменно согласованы с главой администрации муниципального образования город Тула.</w:t>
      </w:r>
    </w:p>
    <w:p w:rsidR="00193177" w:rsidRDefault="009B5830">
      <w:pPr>
        <w:pStyle w:val="ConsPlusNormal0"/>
        <w:jc w:val="both"/>
      </w:pPr>
      <w:r>
        <w:t xml:space="preserve">(п. 4 в ред. </w:t>
      </w:r>
      <w:hyperlink r:id="rId43" w:tooltip="Решение Тульской городской Думы от 23.03.2016 N 22/580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Тульской городской Думы от 23.03.2016 N 22/580)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5. Ходатайство о награждении медалью вправе вносить: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5.1. Руководители органов государственной власти Тульской области, территориальных органов федеральных органов исполнительной власти Тульской области и органов местного самоуправления муниципального образования город Тула.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5.2. Депутаты Тульской областной Думы.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5.3. Депутаты Тульской городской Думы.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5.4. Руководители предприятий, учреждений, организаций независимо от формы собственности и ведомственной принадлежности.</w:t>
      </w:r>
    </w:p>
    <w:p w:rsidR="00193177" w:rsidRDefault="009B5830">
      <w:pPr>
        <w:pStyle w:val="ConsPlusNormal0"/>
        <w:jc w:val="both"/>
      </w:pPr>
      <w:r>
        <w:t xml:space="preserve">(п. 5 в ред. </w:t>
      </w:r>
      <w:hyperlink r:id="rId44" w:tooltip="Решение Тульской городской Думы от 23.03.2016 N 22/580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Тульской городской Думы от 23.03.2016 N 22/580)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6. Личные ходатайства граждан о награждении не рассматриваются.</w:t>
      </w:r>
    </w:p>
    <w:p w:rsidR="00193177" w:rsidRDefault="009B5830">
      <w:pPr>
        <w:pStyle w:val="ConsPlusNormal0"/>
        <w:jc w:val="both"/>
      </w:pPr>
      <w:r>
        <w:t xml:space="preserve">(п. 6 в ред. </w:t>
      </w:r>
      <w:hyperlink r:id="rId45" w:tooltip="Решение Тульской городской Думы от 23.03.2016 N 22/580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Тульской городской Думы от 23.03.2016 N 22/580)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7. Поступившее ходатайство подлежит регистрации в аппарате Тульской городской Думы и направляется в комиссию Тульской городской Думы по награждениям (далее - Комиссия), которая принимает решение о награждении медалью либо об отклонении ходатайства о награждении медалью. Решение Комиссии считается принятым, если за него проголосовало большинство от членов Комиссии, присутствующих на заседании на момент голосования.</w:t>
      </w:r>
    </w:p>
    <w:p w:rsidR="00193177" w:rsidRDefault="009B5830">
      <w:pPr>
        <w:pStyle w:val="ConsPlusNormal0"/>
        <w:jc w:val="both"/>
      </w:pPr>
      <w:r>
        <w:t xml:space="preserve">(п. 7 в ред. </w:t>
      </w:r>
      <w:hyperlink r:id="rId46" w:tooltip="Решение Тульской городской Думы от 28.01.2015 N 7/172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Тульской городской Думы от 28.01.2015 N 7/172)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8. Решение Комиссии о награждении медалью оформляется в виде проекта решения, который вносится Главой муниципального образования город Тула на рассмотрение Тульской городской Думы в установленном порядке.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Решение об отклонении ходатайства доводится до сведения заявителя, подавшего ходатайство, в тридцатидневный срок со дня регистрации.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9. Решение Тульской городской Думы о награждении медалью публикуется (размещается) в официальном сетевом издании муниципального образования город Тула "Сборник правовых актов и иной официальной информации муниципального образования город Тула" в информационно-телекоммуникационной сети "Интернет" по адресу: http://www.npatula-city.ru и на официальном сайте муниципального образования город Тула в информационно-телекоммуникационной сети "Интернет".</w:t>
      </w:r>
    </w:p>
    <w:p w:rsidR="00193177" w:rsidRDefault="009B5830">
      <w:pPr>
        <w:pStyle w:val="ConsPlusNormal0"/>
        <w:jc w:val="both"/>
      </w:pPr>
      <w:r>
        <w:t xml:space="preserve">(в ред. решений Тульской городской Думы от 23.09.2020 </w:t>
      </w:r>
      <w:hyperlink r:id="rId47" w:tooltip="Решение Тульской городской Думы от 23.09.2020 N 14/290 &quot;О внесении изменений в отдельные решения Тульской городской Думы&quot; {КонсультантПлюс}">
        <w:r>
          <w:rPr>
            <w:color w:val="0000FF"/>
          </w:rPr>
          <w:t>N 14/290</w:t>
        </w:r>
      </w:hyperlink>
      <w:r>
        <w:t xml:space="preserve">, от 21.04.2021 </w:t>
      </w:r>
      <w:hyperlink r:id="rId48" w:tooltip="Решение Тульской городской Думы от 21.04.2021 N 22/481 (ред. от 22.02.2023) &quot;О внесении изменений в отдельные решения Тульской городской Думы&quot; {КонсультантПлюс}">
        <w:r>
          <w:rPr>
            <w:color w:val="0000FF"/>
          </w:rPr>
          <w:t>N 22/481</w:t>
        </w:r>
      </w:hyperlink>
      <w:r>
        <w:t>)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10. Вручение медали производится лично гражданину Главой муниципального образования город Тула, а в его отсутствие - заместителем председателя Тульской городской Думы в торжественной обстановке и может быть приурочено к празднованию Дня города-героя Тулы.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11. Повторное награждение медалью за заслуги в одной и той же области (сфере) не производится.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12. Дубликат медали в случае утраты не выдается.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13. Ежегодно вручается не более 40 медалей. Учет количества награждений медалями осуществляет отдел по обеспечению полномочий председателя Тульской городской Думы аппарата Тульской городской Думы.</w:t>
      </w:r>
    </w:p>
    <w:p w:rsidR="00193177" w:rsidRDefault="009B5830">
      <w:pPr>
        <w:pStyle w:val="ConsPlusNormal0"/>
        <w:jc w:val="both"/>
      </w:pPr>
      <w:r>
        <w:t xml:space="preserve">(в ред. решений Тульской городской Думы от 27.11.2013 </w:t>
      </w:r>
      <w:hyperlink r:id="rId49" w:tooltip="Решение Тульской городской Думы от 27.11.2013 N 67/1543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N 67/1543</w:t>
        </w:r>
      </w:hyperlink>
      <w:r>
        <w:t xml:space="preserve">, от 23.03.2016 </w:t>
      </w:r>
      <w:hyperlink r:id="rId50" w:tooltip="Решение Тульской городской Думы от 23.03.2016 N 22/580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N 22/580</w:t>
        </w:r>
      </w:hyperlink>
      <w:r>
        <w:t xml:space="preserve">, от 27.04.2016 </w:t>
      </w:r>
      <w:hyperlink r:id="rId51" w:tooltip="Решение Тульской городской Думы от 27.04.2016 N 23/632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N 23/632</w:t>
        </w:r>
      </w:hyperlink>
      <w:r>
        <w:t xml:space="preserve">, от 22.11.2017 </w:t>
      </w:r>
      <w:hyperlink r:id="rId52" w:tooltip="Решение Тульской городской Думы от 22.11.2017 N 44/1107 &quot;О внесении изменения в Положение &quot;О медалях Тульской городской Думы&quot;, утвержденное решением Тульской городской Думы от 29.05.2013 N 61/1381&quot; {КонсультантПлюс}">
        <w:r>
          <w:rPr>
            <w:color w:val="0000FF"/>
          </w:rPr>
          <w:t>N 44/1107</w:t>
        </w:r>
      </w:hyperlink>
      <w:r>
        <w:t xml:space="preserve">, от 25.02.2022 </w:t>
      </w:r>
      <w:hyperlink r:id="rId53" w:tooltip="Решение Тульской городской Думы от 25.02.2022 N 33/724 &quot;О внесении изменений в отдельные решения Тульской городской Думы&quot; {КонсультантПлюс}">
        <w:r>
          <w:rPr>
            <w:color w:val="0000FF"/>
          </w:rPr>
          <w:t>N 33/724</w:t>
        </w:r>
      </w:hyperlink>
      <w:r>
        <w:t>)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lastRenderedPageBreak/>
        <w:t>14. Изготовление медалей с футлярами и удостоверений к ним, а также их хранение осуществляет отдел материально-технического обеспечения аппарата Тульской городской Думы.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15. Затраты на изготовление медалей с футлярами и удостоверений к ним производятся за счет средств бюджетной сметы расходов на содержание Тульской городской Думы.</w:t>
      </w:r>
    </w:p>
    <w:p w:rsidR="00193177" w:rsidRDefault="00193177">
      <w:pPr>
        <w:pStyle w:val="ConsPlusNormal0"/>
        <w:jc w:val="both"/>
      </w:pPr>
    </w:p>
    <w:p w:rsidR="00193177" w:rsidRDefault="00193177">
      <w:pPr>
        <w:pStyle w:val="ConsPlusNormal0"/>
        <w:jc w:val="both"/>
      </w:pPr>
    </w:p>
    <w:p w:rsidR="00193177" w:rsidRDefault="00193177">
      <w:pPr>
        <w:pStyle w:val="ConsPlusNormal0"/>
        <w:jc w:val="both"/>
      </w:pPr>
    </w:p>
    <w:p w:rsidR="00193177" w:rsidRDefault="00193177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193177" w:rsidRDefault="00193177">
      <w:pPr>
        <w:pStyle w:val="ConsPlusNormal0"/>
        <w:jc w:val="both"/>
      </w:pPr>
    </w:p>
    <w:p w:rsidR="00193177" w:rsidRDefault="009B5830">
      <w:pPr>
        <w:pStyle w:val="ConsPlusNormal0"/>
        <w:jc w:val="right"/>
        <w:outlineLvl w:val="1"/>
      </w:pPr>
      <w:r>
        <w:lastRenderedPageBreak/>
        <w:t>Приложение</w:t>
      </w:r>
    </w:p>
    <w:p w:rsidR="00193177" w:rsidRDefault="009B5830">
      <w:pPr>
        <w:pStyle w:val="ConsPlusNormal0"/>
        <w:jc w:val="right"/>
      </w:pPr>
      <w:r>
        <w:t>к Положению "О медалях</w:t>
      </w:r>
    </w:p>
    <w:p w:rsidR="00193177" w:rsidRDefault="009B5830">
      <w:pPr>
        <w:pStyle w:val="ConsPlusNormal0"/>
        <w:jc w:val="right"/>
      </w:pPr>
      <w:r>
        <w:t>Тульской городской Думы"</w:t>
      </w:r>
    </w:p>
    <w:p w:rsidR="00193177" w:rsidRDefault="0019317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1931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177" w:rsidRDefault="0019317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177" w:rsidRDefault="0019317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3177" w:rsidRDefault="009B583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3177" w:rsidRDefault="009B583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4" w:tooltip="Решение Тульской городской Думы от 22.02.2023 N 46/1004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ной в ходатайстве по 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Тульской городской Думы</w:t>
            </w:r>
          </w:p>
          <w:p w:rsidR="00193177" w:rsidRDefault="009B5830">
            <w:pPr>
              <w:pStyle w:val="ConsPlusNormal0"/>
              <w:jc w:val="center"/>
            </w:pPr>
            <w:r>
              <w:rPr>
                <w:color w:val="392C69"/>
              </w:rPr>
              <w:t>от 22.02.2023 N 46/1004)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177" w:rsidRDefault="00193177">
            <w:pPr>
              <w:pStyle w:val="ConsPlusNormal0"/>
            </w:pPr>
          </w:p>
        </w:tc>
      </w:tr>
    </w:tbl>
    <w:p w:rsidR="00193177" w:rsidRDefault="00193177">
      <w:pPr>
        <w:pStyle w:val="ConsPlusNormal0"/>
        <w:jc w:val="both"/>
      </w:pPr>
    </w:p>
    <w:p w:rsidR="00193177" w:rsidRDefault="009B5830">
      <w:pPr>
        <w:pStyle w:val="ConsPlusNormal0"/>
        <w:jc w:val="center"/>
      </w:pPr>
      <w:bookmarkStart w:id="1" w:name="P183"/>
      <w:bookmarkEnd w:id="1"/>
      <w:r>
        <w:t>СОГЛАСИЕ</w:t>
      </w:r>
    </w:p>
    <w:p w:rsidR="00193177" w:rsidRDefault="009B5830">
      <w:pPr>
        <w:pStyle w:val="ConsPlusNormal0"/>
        <w:jc w:val="center"/>
      </w:pPr>
      <w:r>
        <w:t>НА ОБРАБОТКУ ПЕРСОНАЛЬНЫХ ДАННЫХ</w:t>
      </w:r>
    </w:p>
    <w:p w:rsidR="00193177" w:rsidRDefault="0019317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827"/>
        <w:gridCol w:w="340"/>
        <w:gridCol w:w="1578"/>
        <w:gridCol w:w="487"/>
        <w:gridCol w:w="624"/>
        <w:gridCol w:w="340"/>
        <w:gridCol w:w="1304"/>
        <w:gridCol w:w="340"/>
        <w:gridCol w:w="2507"/>
        <w:gridCol w:w="340"/>
      </w:tblGrid>
      <w:tr w:rsidR="00193177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177" w:rsidRDefault="009B5830">
            <w:pPr>
              <w:pStyle w:val="ConsPlusNormal0"/>
              <w:jc w:val="both"/>
            </w:pPr>
            <w:r>
              <w:t>Я,</w:t>
            </w:r>
          </w:p>
        </w:tc>
        <w:tc>
          <w:tcPr>
            <w:tcW w:w="83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177" w:rsidRDefault="0019317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177" w:rsidRDefault="009B5830">
            <w:pPr>
              <w:pStyle w:val="ConsPlusNormal0"/>
              <w:jc w:val="both"/>
            </w:pPr>
            <w:r>
              <w:t>,</w:t>
            </w:r>
          </w:p>
        </w:tc>
      </w:tr>
      <w:tr w:rsidR="00193177">
        <w:tc>
          <w:tcPr>
            <w:tcW w:w="90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93177" w:rsidRDefault="009B5830">
            <w:pPr>
              <w:pStyle w:val="ConsPlusNormal0"/>
              <w:jc w:val="center"/>
            </w:pPr>
            <w:r>
              <w:t>(фамилия, имя, отчество)</w:t>
            </w:r>
          </w:p>
        </w:tc>
      </w:tr>
      <w:tr w:rsidR="00193177">
        <w:tc>
          <w:tcPr>
            <w:tcW w:w="41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3177" w:rsidRDefault="009B5830">
            <w:pPr>
              <w:pStyle w:val="ConsPlusNormal0"/>
              <w:jc w:val="both"/>
            </w:pPr>
            <w:r>
              <w:t>зарегистрированный(ная) по адресу:</w:t>
            </w:r>
          </w:p>
        </w:tc>
        <w:tc>
          <w:tcPr>
            <w:tcW w:w="48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177" w:rsidRDefault="00193177">
            <w:pPr>
              <w:pStyle w:val="ConsPlusNormal0"/>
              <w:jc w:val="both"/>
            </w:pPr>
          </w:p>
        </w:tc>
      </w:tr>
      <w:tr w:rsidR="00193177">
        <w:tc>
          <w:tcPr>
            <w:tcW w:w="90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177" w:rsidRDefault="00193177">
            <w:pPr>
              <w:pStyle w:val="ConsPlusNormal0"/>
            </w:pPr>
          </w:p>
        </w:tc>
      </w:tr>
      <w:tr w:rsidR="00193177">
        <w:tblPrEx>
          <w:tblBorders>
            <w:insideH w:val="single" w:sz="4" w:space="0" w:color="auto"/>
          </w:tblBorders>
        </w:tblPrEx>
        <w:tc>
          <w:tcPr>
            <w:tcW w:w="86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177" w:rsidRDefault="00193177">
            <w:pPr>
              <w:pStyle w:val="ConsPlusNormal0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77" w:rsidRDefault="009B5830">
            <w:pPr>
              <w:pStyle w:val="ConsPlusNormal0"/>
              <w:jc w:val="both"/>
            </w:pPr>
            <w:r>
              <w:t>,</w:t>
            </w:r>
          </w:p>
        </w:tc>
      </w:tr>
      <w:tr w:rsidR="00193177">
        <w:tblPrEx>
          <w:tblBorders>
            <w:insideH w:val="single" w:sz="4" w:space="0" w:color="auto"/>
          </w:tblBorders>
        </w:tblPrEx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77" w:rsidRDefault="009B5830">
            <w:pPr>
              <w:pStyle w:val="ConsPlusNormal0"/>
              <w:jc w:val="both"/>
            </w:pPr>
            <w:r>
              <w:t>паспорт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177" w:rsidRDefault="00193177">
            <w:pPr>
              <w:pStyle w:val="ConsPlusNormal0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77" w:rsidRDefault="009B5830">
            <w:pPr>
              <w:pStyle w:val="ConsPlusNormal0"/>
              <w:jc w:val="both"/>
            </w:pPr>
            <w:r>
              <w:t>выдан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177" w:rsidRDefault="00193177">
            <w:pPr>
              <w:pStyle w:val="ConsPlusNormal0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77" w:rsidRDefault="009B5830">
            <w:pPr>
              <w:pStyle w:val="ConsPlusNormal0"/>
              <w:jc w:val="both"/>
            </w:pPr>
            <w:r>
              <w:t>,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177" w:rsidRDefault="00193177">
            <w:pPr>
              <w:pStyle w:val="ConsPlusNormal0"/>
            </w:pPr>
          </w:p>
        </w:tc>
      </w:tr>
      <w:tr w:rsidR="00193177"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177" w:rsidRDefault="00193177">
            <w:pPr>
              <w:pStyle w:val="ConsPlusNormal0"/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77" w:rsidRDefault="009B5830">
            <w:pPr>
              <w:pStyle w:val="ConsPlusNormal0"/>
              <w:jc w:val="center"/>
            </w:pPr>
            <w:r>
              <w:t>(серия и номер)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177" w:rsidRDefault="00193177">
            <w:pPr>
              <w:pStyle w:val="ConsPlusNormal0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77" w:rsidRDefault="009B5830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177" w:rsidRDefault="00193177">
            <w:pPr>
              <w:pStyle w:val="ConsPlusNormal0"/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77" w:rsidRDefault="009B5830">
            <w:pPr>
              <w:pStyle w:val="ConsPlusNormal0"/>
              <w:jc w:val="center"/>
            </w:pPr>
            <w:r>
              <w:t>(кем и когда выдан)</w:t>
            </w:r>
          </w:p>
        </w:tc>
      </w:tr>
      <w:tr w:rsidR="00193177">
        <w:tc>
          <w:tcPr>
            <w:tcW w:w="90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177" w:rsidRDefault="00193177">
            <w:pPr>
              <w:pStyle w:val="ConsPlusNormal0"/>
            </w:pPr>
          </w:p>
        </w:tc>
      </w:tr>
      <w:tr w:rsidR="00193177">
        <w:tc>
          <w:tcPr>
            <w:tcW w:w="902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77" w:rsidRDefault="009B5830">
            <w:pPr>
              <w:pStyle w:val="ConsPlusNormal0"/>
              <w:jc w:val="center"/>
            </w:pPr>
            <w:r>
              <w:t>(кем и когда выдан)</w:t>
            </w:r>
          </w:p>
        </w:tc>
      </w:tr>
      <w:tr w:rsidR="00193177">
        <w:tc>
          <w:tcPr>
            <w:tcW w:w="90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93177" w:rsidRDefault="009B5830">
            <w:pPr>
              <w:pStyle w:val="ConsPlusNormal0"/>
              <w:ind w:firstLine="283"/>
              <w:jc w:val="both"/>
            </w:pPr>
            <w:r>
              <w:t>даю согласие оператору персональных данных - Тульской городской Думе (300041, г. Тула, пр. Ленина, д. 2) на обработку с целью рассмотрения вопроса о представлении меня к наградам Тульской городской Думы следующих категорий моих персональных данных:</w:t>
            </w:r>
          </w:p>
          <w:p w:rsidR="00193177" w:rsidRDefault="009B5830">
            <w:pPr>
              <w:pStyle w:val="ConsPlusNormal0"/>
              <w:ind w:firstLine="283"/>
              <w:jc w:val="both"/>
            </w:pPr>
            <w:r>
              <w:t>фамилия, имя, отчество;</w:t>
            </w:r>
          </w:p>
          <w:p w:rsidR="00193177" w:rsidRDefault="009B5830">
            <w:pPr>
              <w:pStyle w:val="ConsPlusNormal0"/>
              <w:ind w:firstLine="283"/>
              <w:jc w:val="both"/>
            </w:pPr>
            <w:r>
              <w:t>число, месяц, год рождения;</w:t>
            </w:r>
          </w:p>
          <w:p w:rsidR="00193177" w:rsidRDefault="009B5830">
            <w:pPr>
              <w:pStyle w:val="ConsPlusNormal0"/>
              <w:ind w:firstLine="283"/>
              <w:jc w:val="both"/>
            </w:pPr>
            <w:r>
              <w:t>место рождения;</w:t>
            </w:r>
          </w:p>
          <w:p w:rsidR="00193177" w:rsidRDefault="009B5830">
            <w:pPr>
              <w:pStyle w:val="ConsPlusNormal0"/>
              <w:ind w:firstLine="283"/>
              <w:jc w:val="both"/>
            </w:pPr>
            <w:r>
              <w:t>сведения о занимаемой должности;</w:t>
            </w:r>
          </w:p>
          <w:p w:rsidR="00193177" w:rsidRDefault="009B5830">
            <w:pPr>
              <w:pStyle w:val="ConsPlusNormal0"/>
              <w:ind w:firstLine="283"/>
              <w:jc w:val="both"/>
            </w:pPr>
            <w:r>
              <w:t>место работы;</w:t>
            </w:r>
          </w:p>
          <w:p w:rsidR="00193177" w:rsidRDefault="009B5830">
            <w:pPr>
              <w:pStyle w:val="ConsPlusNormal0"/>
              <w:ind w:firstLine="283"/>
              <w:jc w:val="both"/>
            </w:pPr>
            <w:r>
              <w:t>вид, серия, номер документа, удостоверяющего личность, наименование органа, выдавшего его, дата выдачи;</w:t>
            </w:r>
          </w:p>
          <w:p w:rsidR="00193177" w:rsidRDefault="009B5830">
            <w:pPr>
              <w:pStyle w:val="ConsPlusNormal0"/>
              <w:ind w:firstLine="283"/>
              <w:jc w:val="both"/>
            </w:pPr>
            <w:r>
              <w:t>адрес места жительства (адрес регистрации, фактического проживания);</w:t>
            </w:r>
          </w:p>
          <w:p w:rsidR="00193177" w:rsidRDefault="009B5830">
            <w:pPr>
              <w:pStyle w:val="ConsPlusNormal0"/>
              <w:ind w:firstLine="283"/>
              <w:jc w:val="both"/>
            </w:pPr>
            <w:r>
              <w:t>номер контактного телефона или сведения о других способах связи;</w:t>
            </w:r>
          </w:p>
          <w:p w:rsidR="00193177" w:rsidRDefault="009B5830">
            <w:pPr>
              <w:pStyle w:val="ConsPlusNormal0"/>
              <w:ind w:firstLine="283"/>
              <w:jc w:val="both"/>
            </w:pPr>
            <w:r>
              <w:t>сведения об образовании;</w:t>
            </w:r>
          </w:p>
          <w:p w:rsidR="00193177" w:rsidRDefault="009B5830">
            <w:pPr>
              <w:pStyle w:val="ConsPlusNormal0"/>
              <w:ind w:firstLine="283"/>
              <w:jc w:val="both"/>
            </w:pPr>
            <w:r>
              <w:t>сведения об ученой степени, ученом звании;</w:t>
            </w:r>
          </w:p>
          <w:p w:rsidR="00193177" w:rsidRDefault="009B5830">
            <w:pPr>
              <w:pStyle w:val="ConsPlusNormal0"/>
              <w:ind w:firstLine="283"/>
              <w:jc w:val="both"/>
            </w:pPr>
            <w:r>
              <w:t>сведения о государственных наградах, ведомственных наградах и региональных наградах;</w:t>
            </w:r>
          </w:p>
          <w:p w:rsidR="00193177" w:rsidRDefault="009B5830">
            <w:pPr>
              <w:pStyle w:val="ConsPlusNormal0"/>
              <w:ind w:firstLine="283"/>
              <w:jc w:val="both"/>
            </w:pPr>
            <w:r>
              <w:t>сведения о служебной (трудовой) деятельности;</w:t>
            </w:r>
          </w:p>
          <w:p w:rsidR="00193177" w:rsidRDefault="009B5830">
            <w:pPr>
              <w:pStyle w:val="ConsPlusNormal0"/>
              <w:ind w:firstLine="283"/>
              <w:jc w:val="both"/>
            </w:pPr>
            <w:r>
              <w:t>характеристика с указанием конкретных заслуг.</w:t>
            </w:r>
          </w:p>
        </w:tc>
      </w:tr>
      <w:tr w:rsidR="00193177">
        <w:tc>
          <w:tcPr>
            <w:tcW w:w="90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93177" w:rsidRDefault="009B5830">
            <w:pPr>
              <w:pStyle w:val="ConsPlusNormal0"/>
              <w:ind w:firstLine="283"/>
              <w:jc w:val="both"/>
            </w:pPr>
            <w:r>
              <w:t>Перечень действий с персональными данными, на совершение которых дается согласие:</w:t>
            </w:r>
          </w:p>
          <w:p w:rsidR="00193177" w:rsidRDefault="009B5830">
            <w:pPr>
              <w:pStyle w:val="ConsPlusNormal0"/>
              <w:ind w:firstLine="283"/>
              <w:jc w:val="both"/>
            </w:pPr>
            <w:r>
              <w:t>сбор, накопление, извлечение, запись, хранение, использование, систематизация, уточнение (обновление, изменение), блокирование, удаление, передача (доступ), уничтожение.</w:t>
            </w:r>
          </w:p>
          <w:p w:rsidR="00193177" w:rsidRDefault="009B5830">
            <w:pPr>
              <w:pStyle w:val="ConsPlusNormal0"/>
              <w:ind w:firstLine="283"/>
              <w:jc w:val="both"/>
            </w:pPr>
            <w:r>
              <w:t>Настоящее согласие на обработку персональных данных действует со дня его подписания в течение всего срока, которого требуют цели обработки персональных данных. После награждения все вышеперечисленные сведения направляются в архивные подразделения для хранения в течение сроков, предусмотренных законодательством Российской Федерации.</w:t>
            </w:r>
          </w:p>
          <w:p w:rsidR="00193177" w:rsidRDefault="009B5830">
            <w:pPr>
              <w:pStyle w:val="ConsPlusNormal0"/>
              <w:ind w:firstLine="283"/>
              <w:jc w:val="both"/>
            </w:pPr>
            <w:r>
              <w:t xml:space="preserve">Отзыв согласия может быть осуществлен в письменном виде в адрес оператора </w:t>
            </w:r>
            <w:r>
              <w:lastRenderedPageBreak/>
              <w:t>персональных данных.</w:t>
            </w:r>
          </w:p>
        </w:tc>
      </w:tr>
      <w:tr w:rsidR="00193177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177" w:rsidRDefault="009B5830">
            <w:pPr>
              <w:pStyle w:val="ConsPlusNormal0"/>
              <w:jc w:val="center"/>
            </w:pPr>
            <w:r>
              <w:lastRenderedPageBreak/>
              <w:t>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177" w:rsidRDefault="0019317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177" w:rsidRDefault="009B5830">
            <w:pPr>
              <w:pStyle w:val="ConsPlusNormal0"/>
              <w:jc w:val="center"/>
            </w:pPr>
            <w:r>
              <w:t>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177" w:rsidRDefault="00193177">
            <w:pPr>
              <w:pStyle w:val="ConsPlusNormal0"/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193177" w:rsidRDefault="009B5830">
            <w:pPr>
              <w:pStyle w:val="ConsPlusNormal0"/>
              <w:jc w:val="both"/>
            </w:pPr>
            <w:r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177" w:rsidRDefault="0019317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177" w:rsidRDefault="009B5830">
            <w:pPr>
              <w:pStyle w:val="ConsPlusNormal0"/>
              <w:jc w:val="both"/>
            </w:pPr>
            <w:r>
              <w:t>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177" w:rsidRDefault="0019317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177" w:rsidRDefault="00193177">
            <w:pPr>
              <w:pStyle w:val="ConsPlusNormal0"/>
            </w:pP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177" w:rsidRDefault="00193177">
            <w:pPr>
              <w:pStyle w:val="ConsPlusNormal0"/>
            </w:pPr>
          </w:p>
        </w:tc>
      </w:tr>
      <w:tr w:rsidR="00193177">
        <w:tc>
          <w:tcPr>
            <w:tcW w:w="41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3177" w:rsidRDefault="009B5830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177" w:rsidRDefault="00193177">
            <w:pPr>
              <w:pStyle w:val="ConsPlusNormal0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77" w:rsidRDefault="009B5830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177" w:rsidRDefault="00193177">
            <w:pPr>
              <w:pStyle w:val="ConsPlusNormal0"/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77" w:rsidRDefault="009B5830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193177" w:rsidRDefault="00193177">
      <w:pPr>
        <w:pStyle w:val="ConsPlusNormal0"/>
        <w:jc w:val="both"/>
      </w:pPr>
    </w:p>
    <w:p w:rsidR="00193177" w:rsidRDefault="00193177">
      <w:pPr>
        <w:pStyle w:val="ConsPlusNormal0"/>
        <w:jc w:val="both"/>
      </w:pPr>
    </w:p>
    <w:p w:rsidR="00193177" w:rsidRDefault="00193177">
      <w:pPr>
        <w:pStyle w:val="ConsPlusNormal0"/>
        <w:jc w:val="both"/>
      </w:pPr>
    </w:p>
    <w:p w:rsidR="00193177" w:rsidRDefault="00193177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193177" w:rsidRDefault="00193177">
      <w:pPr>
        <w:pStyle w:val="ConsPlusNormal0"/>
        <w:jc w:val="both"/>
      </w:pPr>
    </w:p>
    <w:p w:rsidR="00193177" w:rsidRDefault="009B5830">
      <w:pPr>
        <w:pStyle w:val="ConsPlusNormal0"/>
        <w:jc w:val="right"/>
        <w:outlineLvl w:val="0"/>
      </w:pPr>
      <w:r>
        <w:lastRenderedPageBreak/>
        <w:t>Приложение 2</w:t>
      </w:r>
    </w:p>
    <w:p w:rsidR="00193177" w:rsidRDefault="009B5830">
      <w:pPr>
        <w:pStyle w:val="ConsPlusNormal0"/>
        <w:jc w:val="right"/>
      </w:pPr>
      <w:r>
        <w:t>к решению Тульской</w:t>
      </w:r>
    </w:p>
    <w:p w:rsidR="00193177" w:rsidRDefault="009B5830">
      <w:pPr>
        <w:pStyle w:val="ConsPlusNormal0"/>
        <w:jc w:val="right"/>
      </w:pPr>
      <w:r>
        <w:t>городской Думы</w:t>
      </w:r>
    </w:p>
    <w:p w:rsidR="00193177" w:rsidRDefault="009B5830">
      <w:pPr>
        <w:pStyle w:val="ConsPlusNormal0"/>
        <w:jc w:val="right"/>
      </w:pPr>
      <w:r>
        <w:t>от 29.05.2013 N 61/1381</w:t>
      </w:r>
    </w:p>
    <w:p w:rsidR="00193177" w:rsidRDefault="00193177">
      <w:pPr>
        <w:pStyle w:val="ConsPlusNormal0"/>
        <w:jc w:val="both"/>
      </w:pPr>
    </w:p>
    <w:p w:rsidR="00193177" w:rsidRDefault="009B5830">
      <w:pPr>
        <w:pStyle w:val="ConsPlusTitle0"/>
        <w:jc w:val="center"/>
      </w:pPr>
      <w:bookmarkStart w:id="2" w:name="P252"/>
      <w:bookmarkEnd w:id="2"/>
      <w:r>
        <w:t>ОПИСАНИЕ</w:t>
      </w:r>
    </w:p>
    <w:p w:rsidR="00193177" w:rsidRDefault="009B5830">
      <w:pPr>
        <w:pStyle w:val="ConsPlusTitle0"/>
        <w:jc w:val="center"/>
      </w:pPr>
      <w:r>
        <w:t>И ЭСКИЗ МЕДАЛИ ТУЛЬСКОЙ ГОРОДСКОЙ ДУМЫ</w:t>
      </w:r>
    </w:p>
    <w:p w:rsidR="00193177" w:rsidRDefault="0019317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1931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177" w:rsidRDefault="0019317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177" w:rsidRDefault="0019317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3177" w:rsidRDefault="009B583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3177" w:rsidRDefault="009B5830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Тульской городской Думы</w:t>
            </w:r>
          </w:p>
          <w:p w:rsidR="00193177" w:rsidRDefault="009B583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27.11.2013 </w:t>
            </w:r>
            <w:hyperlink r:id="rId55" w:tooltip="Решение Тульской городской Думы от 27.11.2013 N 67/1543 &quot;О внесении изменений в решение Тульской городской Думы от 29.05.2013 N 61/1381 &quot;Об учреждении медалей Тульской городской Думы&quot; {КонсультантПлюс}">
              <w:r>
                <w:rPr>
                  <w:color w:val="0000FF"/>
                </w:rPr>
                <w:t>N 67/1543</w:t>
              </w:r>
            </w:hyperlink>
            <w:r>
              <w:rPr>
                <w:color w:val="392C69"/>
              </w:rPr>
              <w:t xml:space="preserve">, от 23.03.2016 </w:t>
            </w:r>
            <w:hyperlink r:id="rId56" w:tooltip="Решение Тульской городской Думы от 23.03.2016 N 22/580 &quot;О внесении изменений в решение Тульской городской Думы от 29.05.2013 N 61/1381 &quot;Об учреждении медалей Тульской городской Думы&quot; {КонсультантПлюс}">
              <w:r>
                <w:rPr>
                  <w:color w:val="0000FF"/>
                </w:rPr>
                <w:t>N 22/580</w:t>
              </w:r>
            </w:hyperlink>
            <w:r>
              <w:rPr>
                <w:color w:val="392C69"/>
              </w:rPr>
              <w:t xml:space="preserve">, от 27.04.2016 </w:t>
            </w:r>
            <w:hyperlink r:id="rId57" w:tooltip="Решение Тульской городской Думы от 27.04.2016 N 23/632 &quot;О внесении изменений в решение Тульской городской Думы от 29.05.2013 N 61/1381 &quot;Об учреждении медалей Тульской городской Думы&quot; {КонсультантПлюс}">
              <w:r>
                <w:rPr>
                  <w:color w:val="0000FF"/>
                </w:rPr>
                <w:t>N 23/632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177" w:rsidRDefault="00193177">
            <w:pPr>
              <w:pStyle w:val="ConsPlusNormal0"/>
            </w:pPr>
          </w:p>
        </w:tc>
      </w:tr>
    </w:tbl>
    <w:p w:rsidR="00193177" w:rsidRDefault="00193177">
      <w:pPr>
        <w:pStyle w:val="ConsPlusNormal0"/>
        <w:jc w:val="both"/>
      </w:pPr>
    </w:p>
    <w:p w:rsidR="00193177" w:rsidRDefault="009B5830">
      <w:pPr>
        <w:pStyle w:val="ConsPlusNormal0"/>
        <w:ind w:firstLine="540"/>
        <w:jc w:val="both"/>
      </w:pPr>
      <w:r>
        <w:t>1. Медаль Тульской городской Думы изготавливается из цветного металла (латунь). Медаль двусторонняя, имеет форму круга диаметром 31,5 мм, толщину 2,5 мм, покрыта гальваникой золотого цвета.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Все изображения и надписи на медали рельефные, полированные и исполненные в технологии штампа без применения цветных эмалей.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2. На лицевой стороне (аверсе) медали в центре расположено изображение герба города-героя Тулы, в центре верхней части - изображение медали "Золотая звезда", в центре нижней части - надпись "ГОРОД-ГЕРОЙ ТУЛА". По левому краю расположена гирлянда из дубовых листьев, а по правому краю - гирлянда из лавровых листьев.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 На оборотной стороне (реверсе):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3.1. В центральной части расположена горизонтальная надпись (в зависимости от вида медали):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3.1.1. "За заслуги в области культуры и искусства".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3.1.2. "За заслуги в области здравоохранения".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3.1.3. "За заслуги в области образования и науки".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3.1.4. "За заслуги в области правопорядка".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3.1.5. "За заслуги в развитии спорта и туризма".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3.1.6. "За заслуги в развитии транспорта, связи и дорожного хозяйства".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3.1.7. "За заслуги в сфере строительства".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3.1.8. "За заслуги в жилищно-коммунальной сфере".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3.1.9. "За заслуги в области предупреждения и ликвидации ЧС".</w:t>
      </w:r>
    </w:p>
    <w:p w:rsidR="00193177" w:rsidRDefault="009B5830">
      <w:pPr>
        <w:pStyle w:val="ConsPlusNormal0"/>
        <w:jc w:val="both"/>
      </w:pPr>
      <w:r>
        <w:t xml:space="preserve">(пп. 3.1.9 введен </w:t>
      </w:r>
      <w:hyperlink r:id="rId58" w:tooltip="Решение Тульской городской Думы от 27.11.2013 N 67/1543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27.11.2013 N 67/1543)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3.1.10. "За активную гражданскую позицию".</w:t>
      </w:r>
    </w:p>
    <w:p w:rsidR="00193177" w:rsidRDefault="009B5830">
      <w:pPr>
        <w:pStyle w:val="ConsPlusNormal0"/>
        <w:jc w:val="both"/>
      </w:pPr>
      <w:r>
        <w:t xml:space="preserve">(пп. 3.1.10 введен </w:t>
      </w:r>
      <w:hyperlink r:id="rId59" w:tooltip="Решение Тульской городской Думы от 23.03.2016 N 22/580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23.03.2016 N 22/580)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3.1.11. "За заслуги в развитии промышленного производства".</w:t>
      </w:r>
    </w:p>
    <w:p w:rsidR="00193177" w:rsidRDefault="009B5830">
      <w:pPr>
        <w:pStyle w:val="ConsPlusNormal0"/>
        <w:jc w:val="both"/>
      </w:pPr>
      <w:r>
        <w:t xml:space="preserve">(пп. 3.1.11 введен </w:t>
      </w:r>
      <w:hyperlink r:id="rId60" w:tooltip="Решение Тульской городской Думы от 27.04.2016 N 23/632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27.04.2016 N 23/632)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4. Медаль при помощи ушка и кольца соединяется с металлической колодкой размером 26 x 14,5 x 1,5 мм. Лицевая сторона колодки обтянута тканевой лентой червленого цвета с расположенными в 2 мм от боковых краев двумя вертикальными полосами желтого цвета шириной 2 мм.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 xml:space="preserve">5. На оборотной стороне колодки имеется заколка (булавка) для крепления медали к одежде. Медаль </w:t>
      </w:r>
      <w:r>
        <w:lastRenderedPageBreak/>
        <w:t>номера не имеет.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6. Эскиз медали прилагается (</w:t>
      </w:r>
      <w:hyperlink w:anchor="P285" w:tooltip="Приложение">
        <w:r>
          <w:rPr>
            <w:color w:val="0000FF"/>
          </w:rPr>
          <w:t>приложение</w:t>
        </w:r>
      </w:hyperlink>
      <w:r>
        <w:t xml:space="preserve"> к описанию и эскизу медали Тульской городской Думы).</w:t>
      </w:r>
    </w:p>
    <w:p w:rsidR="00193177" w:rsidRDefault="00193177">
      <w:pPr>
        <w:pStyle w:val="ConsPlusNormal0"/>
        <w:jc w:val="both"/>
      </w:pPr>
    </w:p>
    <w:p w:rsidR="00193177" w:rsidRDefault="00193177">
      <w:pPr>
        <w:pStyle w:val="ConsPlusNormal0"/>
        <w:jc w:val="both"/>
      </w:pPr>
    </w:p>
    <w:p w:rsidR="00193177" w:rsidRDefault="00193177">
      <w:pPr>
        <w:pStyle w:val="ConsPlusNormal0"/>
        <w:jc w:val="both"/>
      </w:pPr>
    </w:p>
    <w:p w:rsidR="00193177" w:rsidRDefault="00193177">
      <w:pPr>
        <w:pStyle w:val="ConsPlusNormal0"/>
        <w:jc w:val="both"/>
      </w:pPr>
    </w:p>
    <w:p w:rsidR="00193177" w:rsidRDefault="00193177">
      <w:pPr>
        <w:pStyle w:val="ConsPlusNormal0"/>
        <w:jc w:val="both"/>
      </w:pPr>
    </w:p>
    <w:p w:rsidR="00193177" w:rsidRDefault="009B5830">
      <w:pPr>
        <w:pStyle w:val="ConsPlusNormal0"/>
        <w:jc w:val="right"/>
        <w:outlineLvl w:val="1"/>
      </w:pPr>
      <w:bookmarkStart w:id="3" w:name="P285"/>
      <w:bookmarkEnd w:id="3"/>
      <w:r>
        <w:t>Приложение</w:t>
      </w:r>
    </w:p>
    <w:p w:rsidR="00193177" w:rsidRDefault="009B5830">
      <w:pPr>
        <w:pStyle w:val="ConsPlusNormal0"/>
        <w:jc w:val="right"/>
      </w:pPr>
      <w:r>
        <w:t>к описанию и эскизу</w:t>
      </w:r>
    </w:p>
    <w:p w:rsidR="00193177" w:rsidRDefault="009B5830">
      <w:pPr>
        <w:pStyle w:val="ConsPlusNormal0"/>
        <w:jc w:val="right"/>
      </w:pPr>
      <w:r>
        <w:t>медали Тульской городской Думы</w:t>
      </w:r>
    </w:p>
    <w:p w:rsidR="00193177" w:rsidRDefault="00193177">
      <w:pPr>
        <w:pStyle w:val="ConsPlusNormal0"/>
        <w:jc w:val="both"/>
      </w:pPr>
    </w:p>
    <w:p w:rsidR="00193177" w:rsidRDefault="009B5830">
      <w:pPr>
        <w:pStyle w:val="ConsPlusNonformat0"/>
        <w:jc w:val="both"/>
      </w:pPr>
      <w:r>
        <w:t xml:space="preserve">       Аверс              Реверс</w:t>
      </w:r>
    </w:p>
    <w:p w:rsidR="00193177" w:rsidRDefault="00193177">
      <w:pPr>
        <w:pStyle w:val="ConsPlusNormal0"/>
        <w:jc w:val="both"/>
      </w:pPr>
    </w:p>
    <w:p w:rsidR="00193177" w:rsidRDefault="009B5830">
      <w:pPr>
        <w:pStyle w:val="ConsPlusNormal0"/>
      </w:pPr>
      <w:r>
        <w:rPr>
          <w:noProof/>
          <w:position w:val="-159"/>
        </w:rPr>
        <w:drawing>
          <wp:inline distT="0" distB="0" distL="0" distR="0">
            <wp:extent cx="2604770" cy="214820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177" w:rsidRDefault="00193177">
      <w:pPr>
        <w:pStyle w:val="ConsPlusNormal0"/>
        <w:jc w:val="both"/>
      </w:pPr>
    </w:p>
    <w:p w:rsidR="00193177" w:rsidRDefault="00193177">
      <w:pPr>
        <w:pStyle w:val="ConsPlusNormal0"/>
        <w:jc w:val="both"/>
      </w:pPr>
    </w:p>
    <w:p w:rsidR="00193177" w:rsidRDefault="00193177">
      <w:pPr>
        <w:pStyle w:val="ConsPlusNormal0"/>
        <w:jc w:val="both"/>
      </w:pPr>
    </w:p>
    <w:p w:rsidR="00193177" w:rsidRDefault="00193177">
      <w:pPr>
        <w:pStyle w:val="ConsPlusNormal0"/>
        <w:jc w:val="both"/>
      </w:pPr>
    </w:p>
    <w:p w:rsidR="00193177" w:rsidRDefault="00193177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193177" w:rsidRDefault="009B5830">
      <w:pPr>
        <w:pStyle w:val="ConsPlusNormal0"/>
        <w:jc w:val="right"/>
        <w:outlineLvl w:val="0"/>
      </w:pPr>
      <w:r>
        <w:lastRenderedPageBreak/>
        <w:t>Приложение 3</w:t>
      </w:r>
    </w:p>
    <w:p w:rsidR="00193177" w:rsidRDefault="009B5830">
      <w:pPr>
        <w:pStyle w:val="ConsPlusNormal0"/>
        <w:jc w:val="right"/>
      </w:pPr>
      <w:r>
        <w:t>к решению Тульской</w:t>
      </w:r>
    </w:p>
    <w:p w:rsidR="00193177" w:rsidRDefault="009B5830">
      <w:pPr>
        <w:pStyle w:val="ConsPlusNormal0"/>
        <w:jc w:val="right"/>
      </w:pPr>
      <w:r>
        <w:t>городской Думы</w:t>
      </w:r>
    </w:p>
    <w:p w:rsidR="00193177" w:rsidRDefault="009B5830">
      <w:pPr>
        <w:pStyle w:val="ConsPlusNormal0"/>
        <w:jc w:val="right"/>
      </w:pPr>
      <w:r>
        <w:t>от 29.05.2013 N 61/1381</w:t>
      </w:r>
    </w:p>
    <w:p w:rsidR="00193177" w:rsidRDefault="00193177">
      <w:pPr>
        <w:pStyle w:val="ConsPlusNormal0"/>
        <w:jc w:val="both"/>
      </w:pPr>
    </w:p>
    <w:p w:rsidR="00193177" w:rsidRDefault="009B5830">
      <w:pPr>
        <w:pStyle w:val="ConsPlusTitle0"/>
        <w:jc w:val="center"/>
      </w:pPr>
      <w:bookmarkStart w:id="4" w:name="P302"/>
      <w:bookmarkEnd w:id="4"/>
      <w:r>
        <w:t>ОПИСАНИЕ</w:t>
      </w:r>
    </w:p>
    <w:p w:rsidR="00193177" w:rsidRDefault="009B5830">
      <w:pPr>
        <w:pStyle w:val="ConsPlusTitle0"/>
        <w:jc w:val="center"/>
      </w:pPr>
      <w:r>
        <w:t>И ЭСКИЗ УДОСТОВЕРЕНИЯ К МЕДАЛИ ТУЛЬСКОЙ ГОРОДСКОЙ ДУМЫ</w:t>
      </w:r>
    </w:p>
    <w:p w:rsidR="00193177" w:rsidRDefault="0019317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1931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177" w:rsidRDefault="0019317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177" w:rsidRDefault="0019317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3177" w:rsidRDefault="009B583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3177" w:rsidRDefault="009B5830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Тульской городской Думы</w:t>
            </w:r>
          </w:p>
          <w:p w:rsidR="00193177" w:rsidRDefault="009B583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27.11.2013 </w:t>
            </w:r>
            <w:hyperlink r:id="rId62" w:tooltip="Решение Тульской городской Думы от 27.11.2013 N 67/1543 &quot;О внесении изменений в решение Тульской городской Думы от 29.05.2013 N 61/1381 &quot;Об учреждении медалей Тульской городской Думы&quot; {КонсультантПлюс}">
              <w:r>
                <w:rPr>
                  <w:color w:val="0000FF"/>
                </w:rPr>
                <w:t>N 67/1543</w:t>
              </w:r>
            </w:hyperlink>
            <w:r>
              <w:rPr>
                <w:color w:val="392C69"/>
              </w:rPr>
              <w:t xml:space="preserve">, от 23.03.2016 </w:t>
            </w:r>
            <w:hyperlink r:id="rId63" w:tooltip="Решение Тульской городской Думы от 23.03.2016 N 22/580 &quot;О внесении изменений в решение Тульской городской Думы от 29.05.2013 N 61/1381 &quot;Об учреждении медалей Тульской городской Думы&quot; {КонсультантПлюс}">
              <w:r>
                <w:rPr>
                  <w:color w:val="0000FF"/>
                </w:rPr>
                <w:t>N 22/580</w:t>
              </w:r>
            </w:hyperlink>
            <w:r>
              <w:rPr>
                <w:color w:val="392C69"/>
              </w:rPr>
              <w:t xml:space="preserve">, от 27.04.2016 </w:t>
            </w:r>
            <w:hyperlink r:id="rId64" w:tooltip="Решение Тульской городской Думы от 27.04.2016 N 23/632 &quot;О внесении изменений в решение Тульской городской Думы от 29.05.2013 N 61/1381 &quot;Об учреждении медалей Тульской городской Думы&quot; {КонсультантПлюс}">
              <w:r>
                <w:rPr>
                  <w:color w:val="0000FF"/>
                </w:rPr>
                <w:t>N 23/632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177" w:rsidRDefault="00193177">
            <w:pPr>
              <w:pStyle w:val="ConsPlusNormal0"/>
            </w:pPr>
          </w:p>
        </w:tc>
      </w:tr>
    </w:tbl>
    <w:p w:rsidR="00193177" w:rsidRDefault="00193177">
      <w:pPr>
        <w:pStyle w:val="ConsPlusNormal0"/>
        <w:jc w:val="both"/>
      </w:pPr>
    </w:p>
    <w:p w:rsidR="00193177" w:rsidRDefault="009B5830">
      <w:pPr>
        <w:pStyle w:val="ConsPlusNormal0"/>
        <w:ind w:firstLine="540"/>
        <w:jc w:val="both"/>
      </w:pPr>
      <w:r>
        <w:t>1. Удостоверение к медали Тульской городской Думы выполнено из плотного картона размером 145 x 105 мм (в развернутом виде) с полноцветной печатью.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2. На лицевой стороне удостоверения в верхней части справа на бежевом фоне сверху вниз размещены: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2.1. Цветное изображение герба города Тулы.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2.2. Прямым шрифтом красного цвета в четыре строки заглавными буквами выполнены надписи: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2.2.1. "ТУЛЬСКАЯ ГОРОДСКАЯ ДУМА".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2.2.2. "УДОСТОВЕРЕНИЕ".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2.2.3. "К МЕДАЛИ".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2.2.4. "ТУЛЬСКОЙ ГОРОДСКОЙ ДУМЫ".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 В левой части разворота удостоверения на белом фоне вверху в центре: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3.1. Прямым шрифтом красного цвета заглавными буквами выполнены надписи в две строки: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3.1.1. "МЕДАЛЬ".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3.1.2. "ТУЛЬСКОЙ ГОРОДСКОЙ ДУМЫ".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3.2. Под надписью по центру размещен макет медали (аверс и реверс).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4. В правой части разворота удостоверения на белом фоне сверху вниз по центру расположены: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4.1. Прямым шрифтом красного цвета заглавными буквами надпись "УДОСТОВЕРЕНИЕ".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4.2. Прямым шрифтом черного цвета: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4.2.1. Три горизонтальные линии для фамилии, имени и отчества.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4.2.2. Надпись три строки: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4.2.2.1. "На основании".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4.2.2.2. "решения Тульской городской Думы".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4.2.2.3. "от _________________ N __________".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4.3. Прямым шрифтом красного цвета: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lastRenderedPageBreak/>
        <w:t>4.3.1. Надпись "вручена медаль Тульской городской Думы".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4.3.2. Заглавными буквами надпись в зависимости от вида медали: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4.3.2.1. "ЗА ЗАСЛУГИ В ОБЛАСТИ КУЛЬТУРЫ И ИСКУССТВА".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4.3.2.2. "ЗА ЗАСЛУГИ В ОБЛАСТИ ЗДРАВООХРАНЕНИЯ".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4.3.2.3. "ЗА ЗАСЛУГИ В ОБЛАСТИ ОБРАЗОВАНИЯ И НАУКИ".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4.3.2.4. "ЗА ЗАСЛУГИ В ОБЛАСТИ ПРАВОПОРЯДКА".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4.3.2.5. "ЗА ЗАСЛУГИ В РАЗВИТИИ СПОРТА И ТУРИЗМА".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4.3.2.6. "ЗА ЗАСЛУГИ В РАЗВИТИИ ТРАНСПОРТА, СВЯЗИ И ДОРОЖНОГО ХОЗЯЙСТВА".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4.3.2.7. "ЗА ЗАСЛУГИ В СФЕРЕ СТРОИТЕЛЬСТВА".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4.3.2.8. "ЗА ЗАСЛУГИ В ЖИЛИЩНО-КОММУНАЛЬНОЙ СФЕРЕ".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4.3.2.9. "ЗА ЗАСЛУГИ В ОБЛАСТИ ПРЕДУПРЕЖДЕНИЯ И ЛИКВИДАЦИИ ЧС".</w:t>
      </w:r>
    </w:p>
    <w:p w:rsidR="00193177" w:rsidRDefault="009B5830">
      <w:pPr>
        <w:pStyle w:val="ConsPlusNormal0"/>
        <w:jc w:val="both"/>
      </w:pPr>
      <w:r>
        <w:t xml:space="preserve">(пп. 4.3.2.9 введен </w:t>
      </w:r>
      <w:hyperlink r:id="rId65" w:tooltip="Решение Тульской городской Думы от 27.11.2013 N 67/1543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27.11.2013 N 67/1543)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4.3.2.10. "ЗА АКТИВНУЮ ГРАЖДАНСКУЮ ПОЗИЦИЮ".</w:t>
      </w:r>
    </w:p>
    <w:p w:rsidR="00193177" w:rsidRDefault="009B5830">
      <w:pPr>
        <w:pStyle w:val="ConsPlusNormal0"/>
        <w:jc w:val="both"/>
      </w:pPr>
      <w:r>
        <w:t xml:space="preserve">(пп. 4.3.2.10 введен </w:t>
      </w:r>
      <w:hyperlink r:id="rId66" w:tooltip="Решение Тульской городской Думы от 23.03.2016 N 22/580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23.03.2016 N 22/580)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4.3.2.11. "ЗА ЗАСЛУГИ В РАЗВИТИИ ПРОМЫШЛЕННОГО ПРОИЗВОДСТВА".</w:t>
      </w:r>
    </w:p>
    <w:p w:rsidR="00193177" w:rsidRDefault="009B5830">
      <w:pPr>
        <w:pStyle w:val="ConsPlusNormal0"/>
        <w:jc w:val="both"/>
      </w:pPr>
      <w:r>
        <w:t xml:space="preserve">(пп. 4.3.2.11 введен </w:t>
      </w:r>
      <w:hyperlink r:id="rId67" w:tooltip="Решение Тульской городской Думы от 27.04.2016 N 23/632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27.04.2016 N 23/632)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4.4. Прямым шрифтом черного цвета в левой части надпись в две строки: "Глава муниципального", "образования город Тула", в правой - инициалы и фамилия Главы муниципального образования город Тула. Между наименованием должности и инициалами и фамилией Главы муниципального образования город Тула оставлено место для подписи Главы муниципального образования город Тула, скрепляемой печатью.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4.5. Прямым шрифтом черного цвета справа реквизиты для даты.</w:t>
      </w:r>
    </w:p>
    <w:p w:rsidR="00193177" w:rsidRDefault="009B5830">
      <w:pPr>
        <w:pStyle w:val="ConsPlusNormal0"/>
        <w:spacing w:before="200"/>
        <w:ind w:firstLine="540"/>
        <w:jc w:val="both"/>
      </w:pPr>
      <w:r>
        <w:t>5. Эскиз удостоверения:</w:t>
      </w:r>
    </w:p>
    <w:p w:rsidR="00193177" w:rsidRDefault="00193177">
      <w:pPr>
        <w:pStyle w:val="ConsPlusNormal0"/>
        <w:jc w:val="both"/>
      </w:pPr>
    </w:p>
    <w:p w:rsidR="00193177" w:rsidRDefault="009B5830">
      <w:pPr>
        <w:pStyle w:val="ConsPlusNonformat0"/>
        <w:jc w:val="both"/>
      </w:pPr>
      <w:r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193177" w:rsidRDefault="009B5830">
      <w:pPr>
        <w:pStyle w:val="ConsPlusNonformat0"/>
        <w:jc w:val="both"/>
      </w:pPr>
      <w:r>
        <w:t>│                                  │          Изображение герба           │</w:t>
      </w:r>
    </w:p>
    <w:p w:rsidR="00193177" w:rsidRDefault="009B5830">
      <w:pPr>
        <w:pStyle w:val="ConsPlusNonformat0"/>
        <w:jc w:val="both"/>
      </w:pPr>
      <w:r>
        <w:t>│                                  │          города-героя Тулы           │</w:t>
      </w:r>
    </w:p>
    <w:p w:rsidR="00193177" w:rsidRDefault="009B5830">
      <w:pPr>
        <w:pStyle w:val="ConsPlusNonformat0"/>
        <w:jc w:val="both"/>
      </w:pPr>
      <w:r>
        <w:t>│                                  │                                      │</w:t>
      </w:r>
    </w:p>
    <w:p w:rsidR="00193177" w:rsidRDefault="009B5830">
      <w:pPr>
        <w:pStyle w:val="ConsPlusNonformat0"/>
        <w:jc w:val="both"/>
      </w:pPr>
      <w:r>
        <w:t>│                                  │                                      │</w:t>
      </w:r>
    </w:p>
    <w:p w:rsidR="00193177" w:rsidRDefault="009B5830">
      <w:pPr>
        <w:pStyle w:val="ConsPlusNonformat0"/>
        <w:jc w:val="both"/>
      </w:pPr>
      <w:r>
        <w:t>│                                  │       ТУЛЬСКАЯ ГОРОДСКАЯ ДУМА        │</w:t>
      </w:r>
    </w:p>
    <w:p w:rsidR="00193177" w:rsidRDefault="009B5830">
      <w:pPr>
        <w:pStyle w:val="ConsPlusNonformat0"/>
        <w:jc w:val="both"/>
      </w:pPr>
      <w:r>
        <w:t>│                                  │                                      │</w:t>
      </w:r>
    </w:p>
    <w:p w:rsidR="00193177" w:rsidRDefault="009B5830">
      <w:pPr>
        <w:pStyle w:val="ConsPlusNonformat0"/>
        <w:jc w:val="both"/>
      </w:pPr>
      <w:r>
        <w:t>│                                  │                                      │</w:t>
      </w:r>
    </w:p>
    <w:p w:rsidR="00193177" w:rsidRDefault="009B5830">
      <w:pPr>
        <w:pStyle w:val="ConsPlusNonformat0"/>
        <w:jc w:val="both"/>
      </w:pPr>
      <w:r>
        <w:t>│                                  │                                      │</w:t>
      </w:r>
    </w:p>
    <w:p w:rsidR="00193177" w:rsidRDefault="009B5830">
      <w:pPr>
        <w:pStyle w:val="ConsPlusNonformat0"/>
        <w:jc w:val="both"/>
      </w:pPr>
      <w:r>
        <w:t>│                                  │            УДОСТОВЕРЕНИЕ             │</w:t>
      </w:r>
    </w:p>
    <w:p w:rsidR="00193177" w:rsidRDefault="009B5830">
      <w:pPr>
        <w:pStyle w:val="ConsPlusNonformat0"/>
        <w:jc w:val="both"/>
      </w:pPr>
      <w:r>
        <w:t>│                                  │                                      │</w:t>
      </w:r>
    </w:p>
    <w:p w:rsidR="00193177" w:rsidRDefault="009B5830">
      <w:pPr>
        <w:pStyle w:val="ConsPlusNonformat0"/>
        <w:jc w:val="both"/>
      </w:pPr>
      <w:r>
        <w:t>│                                  │               К МЕДАЛИ               │</w:t>
      </w:r>
    </w:p>
    <w:p w:rsidR="00193177" w:rsidRDefault="009B5830">
      <w:pPr>
        <w:pStyle w:val="ConsPlusNonformat0"/>
        <w:jc w:val="both"/>
      </w:pPr>
      <w:r>
        <w:t>│                                  │       ТУЛЬСКОЙ ГОРОДСКОЙ ДУМЫ        │</w:t>
      </w:r>
    </w:p>
    <w:p w:rsidR="00193177" w:rsidRDefault="009B5830">
      <w:pPr>
        <w:pStyle w:val="ConsPlusNonformat0"/>
        <w:jc w:val="both"/>
      </w:pPr>
      <w:r>
        <w:t>│                                  │                                      │</w:t>
      </w:r>
    </w:p>
    <w:p w:rsidR="00193177" w:rsidRDefault="009B5830">
      <w:pPr>
        <w:pStyle w:val="ConsPlusNonformat0"/>
        <w:jc w:val="both"/>
      </w:pPr>
      <w:r>
        <w:t>│                                  │                                      │</w:t>
      </w:r>
    </w:p>
    <w:p w:rsidR="00193177" w:rsidRDefault="009B5830">
      <w:pPr>
        <w:pStyle w:val="ConsPlusNonformat0"/>
        <w:jc w:val="both"/>
      </w:pPr>
      <w:r>
        <w:t>├──────────────────────────────────┼──────────────────────────────────────┤</w:t>
      </w:r>
    </w:p>
    <w:p w:rsidR="00193177" w:rsidRDefault="009B5830">
      <w:pPr>
        <w:pStyle w:val="ConsPlusNonformat0"/>
        <w:jc w:val="both"/>
      </w:pPr>
      <w:r>
        <w:t>│                                  │            УДОСТОВЕРЕНИЕ             │</w:t>
      </w:r>
    </w:p>
    <w:p w:rsidR="00193177" w:rsidRDefault="009B5830">
      <w:pPr>
        <w:pStyle w:val="ConsPlusNonformat0"/>
        <w:jc w:val="both"/>
      </w:pPr>
      <w:r>
        <w:t>│                                  │                                      │</w:t>
      </w:r>
    </w:p>
    <w:p w:rsidR="00193177" w:rsidRDefault="009B5830">
      <w:pPr>
        <w:pStyle w:val="ConsPlusNonformat0"/>
        <w:jc w:val="both"/>
      </w:pPr>
      <w:r>
        <w:t>│                                  │ ____________________________________ │</w:t>
      </w:r>
    </w:p>
    <w:p w:rsidR="00193177" w:rsidRDefault="009B5830">
      <w:pPr>
        <w:pStyle w:val="ConsPlusNonformat0"/>
        <w:jc w:val="both"/>
      </w:pPr>
      <w:r>
        <w:t>│                                  │              (Фамилия)               │</w:t>
      </w:r>
    </w:p>
    <w:p w:rsidR="00193177" w:rsidRDefault="009B5830">
      <w:pPr>
        <w:pStyle w:val="ConsPlusNonformat0"/>
        <w:jc w:val="both"/>
      </w:pPr>
      <w:r>
        <w:t>│                                  │ ____________________________________ │</w:t>
      </w:r>
    </w:p>
    <w:p w:rsidR="00193177" w:rsidRDefault="009B5830">
      <w:pPr>
        <w:pStyle w:val="ConsPlusNonformat0"/>
        <w:jc w:val="both"/>
      </w:pPr>
      <w:r>
        <w:lastRenderedPageBreak/>
        <w:t>│                                  │                (Имя)                 │</w:t>
      </w:r>
    </w:p>
    <w:p w:rsidR="00193177" w:rsidRDefault="009B5830">
      <w:pPr>
        <w:pStyle w:val="ConsPlusNonformat0"/>
        <w:jc w:val="both"/>
      </w:pPr>
      <w:r>
        <w:t>│                                  │ ____________________________________ │</w:t>
      </w:r>
    </w:p>
    <w:p w:rsidR="00193177" w:rsidRDefault="009B5830">
      <w:pPr>
        <w:pStyle w:val="ConsPlusNonformat0"/>
        <w:jc w:val="both"/>
      </w:pPr>
      <w:r>
        <w:t>│              МЕДАЛЬ              │              (Отчество)              │</w:t>
      </w:r>
    </w:p>
    <w:p w:rsidR="00193177" w:rsidRDefault="009B5830">
      <w:pPr>
        <w:pStyle w:val="ConsPlusNonformat0"/>
        <w:jc w:val="both"/>
      </w:pPr>
      <w:r>
        <w:t>│     ТУЛЬСКОЙ ГОРОДСКОЙ ДУМЫ      │                                      │</w:t>
      </w:r>
    </w:p>
    <w:p w:rsidR="00193177" w:rsidRDefault="009B5830">
      <w:pPr>
        <w:pStyle w:val="ConsPlusNonformat0"/>
        <w:jc w:val="both"/>
      </w:pPr>
      <w:r>
        <w:t>│                                  │                                      │</w:t>
      </w:r>
    </w:p>
    <w:p w:rsidR="00193177" w:rsidRDefault="009B5830">
      <w:pPr>
        <w:pStyle w:val="ConsPlusNonformat0"/>
        <w:jc w:val="both"/>
      </w:pPr>
      <w:r>
        <w:t>│                                  │             На основании             │</w:t>
      </w:r>
    </w:p>
    <w:p w:rsidR="00193177" w:rsidRDefault="009B5830">
      <w:pPr>
        <w:pStyle w:val="ConsPlusNonformat0"/>
        <w:jc w:val="both"/>
      </w:pPr>
      <w:r>
        <w:t>│           макет медали           │   решения Тульской городской Думы    │</w:t>
      </w:r>
    </w:p>
    <w:p w:rsidR="00193177" w:rsidRDefault="009B5830">
      <w:pPr>
        <w:pStyle w:val="ConsPlusNonformat0"/>
        <w:jc w:val="both"/>
      </w:pPr>
      <w:r>
        <w:t>│         (аверс и реверс)         │  от ___________________ N ________   │</w:t>
      </w:r>
    </w:p>
    <w:p w:rsidR="00193177" w:rsidRDefault="009B5830">
      <w:pPr>
        <w:pStyle w:val="ConsPlusNonformat0"/>
        <w:jc w:val="both"/>
      </w:pPr>
      <w:r>
        <w:t>│                                  │вручена медаль Тульской городской Думы│</w:t>
      </w:r>
    </w:p>
    <w:p w:rsidR="00193177" w:rsidRDefault="009B5830">
      <w:pPr>
        <w:pStyle w:val="ConsPlusNonformat0"/>
        <w:jc w:val="both"/>
      </w:pPr>
      <w:r>
        <w:t>│                                  │                                      │</w:t>
      </w:r>
    </w:p>
    <w:p w:rsidR="00193177" w:rsidRDefault="009B5830">
      <w:pPr>
        <w:pStyle w:val="ConsPlusNonformat0"/>
        <w:jc w:val="both"/>
      </w:pPr>
      <w:r>
        <w:t>│                                  │                                      │</w:t>
      </w:r>
    </w:p>
    <w:p w:rsidR="00193177" w:rsidRDefault="009B5830">
      <w:pPr>
        <w:pStyle w:val="ConsPlusNonformat0"/>
        <w:jc w:val="both"/>
      </w:pPr>
      <w:r>
        <w:t>│                                  │         Глава муниципального         │</w:t>
      </w:r>
    </w:p>
    <w:p w:rsidR="00193177" w:rsidRDefault="009B5830">
      <w:pPr>
        <w:pStyle w:val="ConsPlusNonformat0"/>
        <w:jc w:val="both"/>
      </w:pPr>
      <w:r>
        <w:t>│                                  │  образования город Тула       Ф.И.О. │</w:t>
      </w:r>
    </w:p>
    <w:p w:rsidR="00193177" w:rsidRDefault="009B5830">
      <w:pPr>
        <w:pStyle w:val="ConsPlusNonformat0"/>
        <w:jc w:val="both"/>
      </w:pPr>
      <w:r>
        <w:t>│                                  │                                      │</w:t>
      </w:r>
    </w:p>
    <w:p w:rsidR="00193177" w:rsidRDefault="009B5830">
      <w:pPr>
        <w:pStyle w:val="ConsPlusNonformat0"/>
        <w:jc w:val="both"/>
      </w:pPr>
      <w:r>
        <w:t>│                                  │  М.П.     "____" ___________ 20___ г.│</w:t>
      </w:r>
    </w:p>
    <w:p w:rsidR="00193177" w:rsidRDefault="009B5830">
      <w:pPr>
        <w:pStyle w:val="ConsPlusNonformat0"/>
        <w:jc w:val="both"/>
      </w:pPr>
      <w:r>
        <w:t>│                                  │                                      │</w:t>
      </w:r>
    </w:p>
    <w:p w:rsidR="00193177" w:rsidRDefault="009B5830">
      <w:pPr>
        <w:pStyle w:val="ConsPlusNonformat0"/>
        <w:jc w:val="both"/>
      </w:pPr>
      <w:r>
        <w:t>└──────────────────────────────────┴──────────────────────────────────────┘</w:t>
      </w:r>
    </w:p>
    <w:p w:rsidR="00193177" w:rsidRDefault="009B5830">
      <w:pPr>
        <w:pStyle w:val="ConsPlusNormal0"/>
        <w:jc w:val="both"/>
      </w:pPr>
      <w:r>
        <w:t xml:space="preserve">(в ред. </w:t>
      </w:r>
      <w:hyperlink r:id="rId68" w:tooltip="Решение Тульской городской Думы от 23.03.2016 N 22/580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Тульской городской Думы от 23.03.2016 N 22/580)</w:t>
      </w:r>
    </w:p>
    <w:p w:rsidR="00193177" w:rsidRDefault="00193177">
      <w:pPr>
        <w:pStyle w:val="ConsPlusNormal0"/>
        <w:jc w:val="both"/>
      </w:pPr>
    </w:p>
    <w:p w:rsidR="00193177" w:rsidRDefault="00193177">
      <w:pPr>
        <w:pStyle w:val="ConsPlusNormal0"/>
        <w:jc w:val="both"/>
      </w:pPr>
    </w:p>
    <w:p w:rsidR="00193177" w:rsidRDefault="00193177">
      <w:pPr>
        <w:pStyle w:val="ConsPlusNormal0"/>
        <w:jc w:val="both"/>
      </w:pPr>
    </w:p>
    <w:p w:rsidR="00193177" w:rsidRDefault="00193177">
      <w:pPr>
        <w:pStyle w:val="ConsPlusNormal0"/>
        <w:jc w:val="both"/>
      </w:pPr>
    </w:p>
    <w:p w:rsidR="00193177" w:rsidRDefault="00193177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</w:p>
    <w:p w:rsidR="009E1FDB" w:rsidRDefault="009E1FDB">
      <w:pPr>
        <w:pStyle w:val="ConsPlusNormal0"/>
        <w:jc w:val="both"/>
      </w:pPr>
      <w:bookmarkStart w:id="5" w:name="_GoBack"/>
      <w:bookmarkEnd w:id="5"/>
    </w:p>
    <w:p w:rsidR="00193177" w:rsidRDefault="009B5830">
      <w:pPr>
        <w:pStyle w:val="ConsPlusNormal0"/>
        <w:jc w:val="right"/>
        <w:outlineLvl w:val="0"/>
      </w:pPr>
      <w:r>
        <w:lastRenderedPageBreak/>
        <w:t>Приложение 4</w:t>
      </w:r>
    </w:p>
    <w:p w:rsidR="00193177" w:rsidRDefault="009B5830">
      <w:pPr>
        <w:pStyle w:val="ConsPlusNormal0"/>
        <w:jc w:val="right"/>
      </w:pPr>
      <w:r>
        <w:t>к решению Тульской</w:t>
      </w:r>
    </w:p>
    <w:p w:rsidR="00193177" w:rsidRDefault="009B5830">
      <w:pPr>
        <w:pStyle w:val="ConsPlusNormal0"/>
        <w:jc w:val="right"/>
      </w:pPr>
      <w:r>
        <w:t>городской Думы</w:t>
      </w:r>
    </w:p>
    <w:p w:rsidR="00193177" w:rsidRDefault="009B5830">
      <w:pPr>
        <w:pStyle w:val="ConsPlusNormal0"/>
        <w:jc w:val="right"/>
      </w:pPr>
      <w:r>
        <w:t>от 29.05.2013 N 61/1381</w:t>
      </w:r>
    </w:p>
    <w:p w:rsidR="00193177" w:rsidRDefault="00193177">
      <w:pPr>
        <w:pStyle w:val="ConsPlusNormal0"/>
        <w:jc w:val="both"/>
      </w:pPr>
    </w:p>
    <w:p w:rsidR="00193177" w:rsidRDefault="009B5830">
      <w:pPr>
        <w:pStyle w:val="ConsPlusTitle0"/>
        <w:jc w:val="center"/>
      </w:pPr>
      <w:r>
        <w:t>СОСТАВ</w:t>
      </w:r>
    </w:p>
    <w:p w:rsidR="00193177" w:rsidRDefault="009B5830">
      <w:pPr>
        <w:pStyle w:val="ConsPlusTitle0"/>
        <w:jc w:val="center"/>
      </w:pPr>
      <w:r>
        <w:t>КОМИССИИ ПО РАССМОТРЕНИЮ МАТЕРИАЛОВ</w:t>
      </w:r>
    </w:p>
    <w:p w:rsidR="00193177" w:rsidRDefault="009B5830">
      <w:pPr>
        <w:pStyle w:val="ConsPlusTitle0"/>
        <w:jc w:val="center"/>
      </w:pPr>
      <w:r>
        <w:t>И ПРЕДЛОЖЕНИЙ О НАГРАЖДЕНИИ МЕДАЛЯМИ</w:t>
      </w:r>
    </w:p>
    <w:p w:rsidR="00193177" w:rsidRDefault="009B5830">
      <w:pPr>
        <w:pStyle w:val="ConsPlusTitle0"/>
        <w:jc w:val="center"/>
      </w:pPr>
      <w:r>
        <w:t>ТУЛЬСКОЙ ГОРОДСКОЙ ДУМЫ</w:t>
      </w:r>
    </w:p>
    <w:p w:rsidR="00193177" w:rsidRDefault="00193177">
      <w:pPr>
        <w:pStyle w:val="ConsPlusNormal0"/>
        <w:jc w:val="both"/>
      </w:pPr>
    </w:p>
    <w:p w:rsidR="00193177" w:rsidRDefault="009B5830">
      <w:pPr>
        <w:pStyle w:val="ConsPlusNormal0"/>
        <w:ind w:firstLine="540"/>
        <w:jc w:val="both"/>
      </w:pPr>
      <w:r>
        <w:t xml:space="preserve">Исключен. - </w:t>
      </w:r>
      <w:hyperlink r:id="rId69" w:tooltip="Решение Тульской городской Думы от 28.01.2015 N 7/172 &quot;О внесении изменений в решение Тульской городской Думы от 29.05.2013 N 61/1381 &quot;Об учреждении медалей Тульской городской Думы&quot; {КонсультантПлюс}">
        <w:r>
          <w:rPr>
            <w:color w:val="0000FF"/>
          </w:rPr>
          <w:t>решение</w:t>
        </w:r>
      </w:hyperlink>
      <w:r>
        <w:t xml:space="preserve"> Тульской городской Думы от 28.01.2015 N 7/172.</w:t>
      </w:r>
    </w:p>
    <w:p w:rsidR="00193177" w:rsidRDefault="00193177">
      <w:pPr>
        <w:pStyle w:val="ConsPlusNormal0"/>
        <w:jc w:val="both"/>
      </w:pPr>
    </w:p>
    <w:p w:rsidR="00193177" w:rsidRDefault="00193177">
      <w:pPr>
        <w:pStyle w:val="ConsPlusNormal0"/>
        <w:jc w:val="both"/>
      </w:pPr>
    </w:p>
    <w:p w:rsidR="00193177" w:rsidRDefault="0019317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93177" w:rsidSect="0066638C">
      <w:headerReference w:type="default" r:id="rId70"/>
      <w:footerReference w:type="default" r:id="rId71"/>
      <w:headerReference w:type="first" r:id="rId72"/>
      <w:footerReference w:type="first" r:id="rId7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064" w:rsidRDefault="00FB0064">
      <w:r>
        <w:separator/>
      </w:r>
    </w:p>
  </w:endnote>
  <w:endnote w:type="continuationSeparator" w:id="1">
    <w:p w:rsidR="00FB0064" w:rsidRDefault="00FB0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177" w:rsidRDefault="0019317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193177">
      <w:trPr>
        <w:trHeight w:hRule="exact" w:val="1663"/>
      </w:trPr>
      <w:tc>
        <w:tcPr>
          <w:tcW w:w="1650" w:type="pct"/>
          <w:vAlign w:val="center"/>
        </w:tcPr>
        <w:p w:rsidR="00193177" w:rsidRDefault="009B583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93177" w:rsidRDefault="0066638C">
          <w:pPr>
            <w:pStyle w:val="ConsPlusNormal0"/>
            <w:jc w:val="center"/>
          </w:pPr>
          <w:hyperlink r:id="rId1">
            <w:r w:rsidR="009B583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93177" w:rsidRDefault="009B583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66638C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6638C">
            <w:fldChar w:fldCharType="separate"/>
          </w:r>
          <w:r w:rsidR="002A2C8E">
            <w:rPr>
              <w:rFonts w:ascii="Tahoma" w:hAnsi="Tahoma" w:cs="Tahoma"/>
              <w:noProof/>
            </w:rPr>
            <w:t>15</w:t>
          </w:r>
          <w:r w:rsidR="0066638C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6638C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6638C">
            <w:fldChar w:fldCharType="separate"/>
          </w:r>
          <w:r w:rsidR="002A2C8E">
            <w:rPr>
              <w:rFonts w:ascii="Tahoma" w:hAnsi="Tahoma" w:cs="Tahoma"/>
              <w:noProof/>
            </w:rPr>
            <w:t>15</w:t>
          </w:r>
          <w:r w:rsidR="0066638C">
            <w:fldChar w:fldCharType="end"/>
          </w:r>
        </w:p>
      </w:tc>
    </w:tr>
  </w:tbl>
  <w:p w:rsidR="00193177" w:rsidRDefault="009B583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177" w:rsidRDefault="0019317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193177">
      <w:trPr>
        <w:trHeight w:hRule="exact" w:val="1663"/>
      </w:trPr>
      <w:tc>
        <w:tcPr>
          <w:tcW w:w="1650" w:type="pct"/>
          <w:vAlign w:val="center"/>
        </w:tcPr>
        <w:p w:rsidR="00193177" w:rsidRDefault="009B583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93177" w:rsidRDefault="0066638C">
          <w:pPr>
            <w:pStyle w:val="ConsPlusNormal0"/>
            <w:jc w:val="center"/>
          </w:pPr>
          <w:hyperlink r:id="rId1">
            <w:r w:rsidR="009B583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93177" w:rsidRDefault="009B583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66638C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6638C">
            <w:fldChar w:fldCharType="separate"/>
          </w:r>
          <w:r w:rsidR="002A2C8E">
            <w:rPr>
              <w:rFonts w:ascii="Tahoma" w:hAnsi="Tahoma" w:cs="Tahoma"/>
              <w:noProof/>
            </w:rPr>
            <w:t>1</w:t>
          </w:r>
          <w:r w:rsidR="0066638C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6638C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6638C">
            <w:fldChar w:fldCharType="separate"/>
          </w:r>
          <w:r w:rsidR="002A2C8E">
            <w:rPr>
              <w:rFonts w:ascii="Tahoma" w:hAnsi="Tahoma" w:cs="Tahoma"/>
              <w:noProof/>
            </w:rPr>
            <w:t>15</w:t>
          </w:r>
          <w:r w:rsidR="0066638C">
            <w:fldChar w:fldCharType="end"/>
          </w:r>
        </w:p>
      </w:tc>
    </w:tr>
  </w:tbl>
  <w:p w:rsidR="00193177" w:rsidRDefault="009B583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064" w:rsidRDefault="00FB0064">
      <w:r>
        <w:separator/>
      </w:r>
    </w:p>
  </w:footnote>
  <w:footnote w:type="continuationSeparator" w:id="1">
    <w:p w:rsidR="00FB0064" w:rsidRDefault="00FB0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93177">
      <w:trPr>
        <w:trHeight w:hRule="exact" w:val="1683"/>
      </w:trPr>
      <w:tc>
        <w:tcPr>
          <w:tcW w:w="2700" w:type="pct"/>
          <w:vAlign w:val="center"/>
        </w:tcPr>
        <w:p w:rsidR="00193177" w:rsidRDefault="009B583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Тульской городской Думы от 29.05.2013 N 61/1381</w:t>
          </w:r>
          <w:r>
            <w:rPr>
              <w:rFonts w:ascii="Tahoma" w:hAnsi="Tahoma" w:cs="Tahoma"/>
              <w:sz w:val="16"/>
              <w:szCs w:val="16"/>
            </w:rPr>
            <w:br/>
            <w:t>(ред. от 22.02.2023)</w:t>
          </w:r>
          <w:r>
            <w:rPr>
              <w:rFonts w:ascii="Tahoma" w:hAnsi="Tahoma" w:cs="Tahoma"/>
              <w:sz w:val="16"/>
              <w:szCs w:val="16"/>
            </w:rPr>
            <w:br/>
            <w:t>"Об учреждении медалей Тульской городской Д...</w:t>
          </w:r>
        </w:p>
      </w:tc>
      <w:tc>
        <w:tcPr>
          <w:tcW w:w="2300" w:type="pct"/>
          <w:vAlign w:val="center"/>
        </w:tcPr>
        <w:p w:rsidR="00193177" w:rsidRDefault="009B583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10.03.2023</w:t>
          </w:r>
        </w:p>
      </w:tc>
    </w:tr>
  </w:tbl>
  <w:p w:rsidR="00193177" w:rsidRDefault="0019317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93177" w:rsidRDefault="00193177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93177">
      <w:trPr>
        <w:trHeight w:hRule="exact" w:val="1683"/>
      </w:trPr>
      <w:tc>
        <w:tcPr>
          <w:tcW w:w="2700" w:type="pct"/>
          <w:vAlign w:val="center"/>
        </w:tcPr>
        <w:p w:rsidR="00193177" w:rsidRDefault="009B583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Тульской городской Думы от 29.05.2013 N 61/1381</w:t>
          </w:r>
          <w:r>
            <w:rPr>
              <w:rFonts w:ascii="Tahoma" w:hAnsi="Tahoma" w:cs="Tahoma"/>
              <w:sz w:val="16"/>
              <w:szCs w:val="16"/>
            </w:rPr>
            <w:br/>
            <w:t>(ред. от 22.02.2023)</w:t>
          </w:r>
          <w:r>
            <w:rPr>
              <w:rFonts w:ascii="Tahoma" w:hAnsi="Tahoma" w:cs="Tahoma"/>
              <w:sz w:val="16"/>
              <w:szCs w:val="16"/>
            </w:rPr>
            <w:br/>
            <w:t>"Об учреждении медалей Тульской городской Д...</w:t>
          </w:r>
        </w:p>
      </w:tc>
      <w:tc>
        <w:tcPr>
          <w:tcW w:w="2300" w:type="pct"/>
          <w:vAlign w:val="center"/>
        </w:tcPr>
        <w:p w:rsidR="00193177" w:rsidRDefault="009B583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10.03.2023</w:t>
          </w:r>
        </w:p>
      </w:tc>
    </w:tr>
  </w:tbl>
  <w:p w:rsidR="00193177" w:rsidRDefault="0019317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93177" w:rsidRDefault="00193177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3177"/>
    <w:rsid w:val="00193177"/>
    <w:rsid w:val="002A2C8E"/>
    <w:rsid w:val="0066638C"/>
    <w:rsid w:val="009B5830"/>
    <w:rsid w:val="009E1FDB"/>
    <w:rsid w:val="00E7118A"/>
    <w:rsid w:val="00FB0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38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66638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66638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66638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66638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66638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66638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6638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66638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66638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66638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66638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66638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66638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66638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66638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66638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66638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A2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7ECE5B2C62C1178C603020635874A4C1762F950F091B6B1E4734958FDC75DDFEF0352C955DB396237544F1804F3D94932BE3EEE04AB5C96E7078B5Br1GAI" TargetMode="External"/><Relationship Id="rId18" Type="http://schemas.openxmlformats.org/officeDocument/2006/relationships/hyperlink" Target="consultantplus://offline/ref=37ECE5B2C62C1178C603020635874A4C1762F950F093B0B1EF724958FDC75DDFEF0352C955DB396237544F1802F3D94932BE3EEE04AB5C96E7078B5Br1GAI" TargetMode="External"/><Relationship Id="rId26" Type="http://schemas.openxmlformats.org/officeDocument/2006/relationships/hyperlink" Target="consultantplus://offline/ref=37ECE5B2C62C1178C603020635874A4C1762F950F494B3B2E57A1452F59E51DDE80C0DDE5292356337544F120CACDC5C23E632EF1AB55F8BFB0589r5GAI" TargetMode="External"/><Relationship Id="rId39" Type="http://schemas.openxmlformats.org/officeDocument/2006/relationships/hyperlink" Target="consultantplus://offline/ref=37ECE5B2C62C1178C603020635874A4C1762F950F494B3B2E57A1452F59E51DDE80C0DDE5292356337544F130CACDC5C23E632EF1AB55F8BFB0589r5GAI" TargetMode="External"/><Relationship Id="rId21" Type="http://schemas.openxmlformats.org/officeDocument/2006/relationships/hyperlink" Target="consultantplus://offline/ref=37ECE5B2C62C1178C603020635874A4C1762F950F494B3B2E57A1452F59E51DDE80C0DDE5292356337544F1C0CACDC5C23E632EF1AB55F8BFB0589r5GAI" TargetMode="External"/><Relationship Id="rId34" Type="http://schemas.openxmlformats.org/officeDocument/2006/relationships/hyperlink" Target="consultantplus://offline/ref=37ECE5B2C62C1178C603020635874A4C1762F950F090B3B4E1754958FDC75DDFEF0352C955DB396237544F1B06F3D94932BE3EEE04AB5C96E7078B5Br1GAI" TargetMode="External"/><Relationship Id="rId42" Type="http://schemas.openxmlformats.org/officeDocument/2006/relationships/hyperlink" Target="consultantplus://offline/ref=37ECE5B2C62C1178C603020635874A4C1762F950F093B0B1EF724958FDC75DDFEF0352C955DB396237544F1801F3D94932BE3EEE04AB5C96E7078B5Br1GAI" TargetMode="External"/><Relationship Id="rId47" Type="http://schemas.openxmlformats.org/officeDocument/2006/relationships/hyperlink" Target="consultantplus://offline/ref=37ECE5B2C62C1178C603020635874A4C1762F950F091B6B1E4734958FDC75DDFEF0352C955DB396237544F1804F3D94932BE3EEE04AB5C96E7078B5Br1GAI" TargetMode="External"/><Relationship Id="rId50" Type="http://schemas.openxmlformats.org/officeDocument/2006/relationships/hyperlink" Target="consultantplus://offline/ref=37ECE5B2C62C1178C603020635874A4C1762F950F692B1BFE57A1452F59E51DDE80C0DDE5292356337544C1A0CACDC5C23E632EF1AB55F8BFB0589r5GAI" TargetMode="External"/><Relationship Id="rId55" Type="http://schemas.openxmlformats.org/officeDocument/2006/relationships/hyperlink" Target="consultantplus://offline/ref=37ECE5B2C62C1178C603020635874A4C1762F950F494B3B2E57A1452F59E51DDE80C0DDE5292356337544E1D0CACDC5C23E632EF1AB55F8BFB0589r5GAI" TargetMode="External"/><Relationship Id="rId63" Type="http://schemas.openxmlformats.org/officeDocument/2006/relationships/hyperlink" Target="consultantplus://offline/ref=37ECE5B2C62C1178C603020635874A4C1762F950F692B1BFE57A1452F59E51DDE80C0DDE5292356337544C190CACDC5C23E632EF1AB55F8BFB0589r5GAI" TargetMode="External"/><Relationship Id="rId68" Type="http://schemas.openxmlformats.org/officeDocument/2006/relationships/hyperlink" Target="consultantplus://offline/ref=37ECE5B2C62C1178C603020635874A4C1762F950F692B1BFE57A1452F59E51DDE80C0DDE5292356337544C1C0CACDC5C23E632EF1AB55F8BFB0589r5GAI" TargetMode="External"/><Relationship Id="rId7" Type="http://schemas.openxmlformats.org/officeDocument/2006/relationships/hyperlink" Target="consultantplus://offline/ref=37ECE5B2C62C1178C603020635874A4C1762F950F793B4B1E37A1452F59E51DDE80C0DDE5292356337544F1F0CACDC5C23E632EF1AB55F8BFB0589r5GAI" TargetMode="External"/><Relationship Id="rId71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ECE5B2C62C1178C603020635874A4C1762F950F090B3B4E1754958FDC75DDFEF0352C955DB396237544F1B06F3D94932BE3EEE04AB5C96E7078B5Br1GAI" TargetMode="External"/><Relationship Id="rId29" Type="http://schemas.openxmlformats.org/officeDocument/2006/relationships/hyperlink" Target="consultantplus://offline/ref=37ECE5B2C62C1178C603020635874A4C1762F950F692B1BFE57A1452F59E51DDE80C0DDE5292356337544F120CACDC5C23E632EF1AB55F8BFB0589r5GAI" TargetMode="External"/><Relationship Id="rId11" Type="http://schemas.openxmlformats.org/officeDocument/2006/relationships/hyperlink" Target="consultantplus://offline/ref=37ECE5B2C62C1178C603020635874A4C1762F950F695B7BFE47A1452F59E51DDE80C0DDE5292356337544F1F0CACDC5C23E632EF1AB55F8BFB0589r5GAI" TargetMode="External"/><Relationship Id="rId24" Type="http://schemas.openxmlformats.org/officeDocument/2006/relationships/hyperlink" Target="consultantplus://offline/ref=37ECE5B2C62C1178C603020635874A4C1762F950F792BBBFE77A1452F59E51DDE80C0DDE5292356337544F1C0CACDC5C23E632EF1AB55F8BFB0589r5GAI" TargetMode="External"/><Relationship Id="rId32" Type="http://schemas.openxmlformats.org/officeDocument/2006/relationships/hyperlink" Target="consultantplus://offline/ref=37ECE5B2C62C1178C603020635874A4C1762F950F091B6B1E4734958FDC75DDFEF0352C955DB396237544F1804F3D94932BE3EEE04AB5C96E7078B5Br1GAI" TargetMode="External"/><Relationship Id="rId37" Type="http://schemas.openxmlformats.org/officeDocument/2006/relationships/hyperlink" Target="consultantplus://offline/ref=37ECE5B2C62C1178C603020635874A4C1762F950F692B1BFE57A1452F59E51DDE80C0DDE5292356337544F130CACDC5C23E632EF1AB55F8BFB0589r5GAI" TargetMode="External"/><Relationship Id="rId40" Type="http://schemas.openxmlformats.org/officeDocument/2006/relationships/hyperlink" Target="consultantplus://offline/ref=37ECE5B2C62C1178C603020635874A4C1762F950F692B1BFE57A1452F59E51DDE80C0DDE5292356337544E1A0CACDC5C23E632EF1AB55F8BFB0589r5GAI" TargetMode="External"/><Relationship Id="rId45" Type="http://schemas.openxmlformats.org/officeDocument/2006/relationships/hyperlink" Target="consultantplus://offline/ref=37ECE5B2C62C1178C603020635874A4C1762F950F692B1BFE57A1452F59E51DDE80C0DDE5292356337544D120CACDC5C23E632EF1AB55F8BFB0589r5GAI" TargetMode="External"/><Relationship Id="rId53" Type="http://schemas.openxmlformats.org/officeDocument/2006/relationships/hyperlink" Target="consultantplus://offline/ref=37ECE5B2C62C1178C603020635874A4C1762F950F090B6B2E6784958FDC75DDFEF0352C955DB396237544F1B01F3D94932BE3EEE04AB5C96E7078B5Br1GAI" TargetMode="External"/><Relationship Id="rId58" Type="http://schemas.openxmlformats.org/officeDocument/2006/relationships/hyperlink" Target="consultantplus://offline/ref=37ECE5B2C62C1178C603020635874A4C1762F950F494B3B2E57A1452F59E51DDE80C0DDE5292356337544E1D0CACDC5C23E632EF1AB55F8BFB0589r5GAI" TargetMode="External"/><Relationship Id="rId66" Type="http://schemas.openxmlformats.org/officeDocument/2006/relationships/hyperlink" Target="consultantplus://offline/ref=37ECE5B2C62C1178C603020635874A4C1762F950F692B1BFE57A1452F59E51DDE80C0DDE5292356337544C1E0CACDC5C23E632EF1AB55F8BFB0589r5GAI" TargetMode="External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7ECE5B2C62C1178C603020635874A4C1762F950F093B0B1E2724958FDC75DDFEF0352C955DB396237544F1B01F3D94932BE3EEE04AB5C96E7078B5Br1GAI" TargetMode="External"/><Relationship Id="rId23" Type="http://schemas.openxmlformats.org/officeDocument/2006/relationships/hyperlink" Target="consultantplus://offline/ref=37ECE5B2C62C1178C603020635874A4C1762F950F695B7BFE47A1452F59E51DDE80C0DDE5292356337544F1C0CACDC5C23E632EF1AB55F8BFB0589r5GAI" TargetMode="External"/><Relationship Id="rId28" Type="http://schemas.openxmlformats.org/officeDocument/2006/relationships/hyperlink" Target="consultantplus://offline/ref=37ECE5B2C62C1178C603020635874A4C1762F950F792BBBFE77A1452F59E51DDE80C0DDE5292356337544F1D0CACDC5C23E632EF1AB55F8BFB0589r5GAI" TargetMode="External"/><Relationship Id="rId36" Type="http://schemas.openxmlformats.org/officeDocument/2006/relationships/hyperlink" Target="consultantplus://offline/ref=37ECE5B2C62C1178C603020635874A4C1762F950F093B0B1EF724958FDC75DDFEF0352C955DB396237544F1802F3D94932BE3EEE04AB5C96E7078B5Br1GAI" TargetMode="External"/><Relationship Id="rId49" Type="http://schemas.openxmlformats.org/officeDocument/2006/relationships/hyperlink" Target="consultantplus://offline/ref=37ECE5B2C62C1178C603020635874A4C1762F950F494B3B2E57A1452F59E51DDE80C0DDE5292356337544E1C0CACDC5C23E632EF1AB55F8BFB0589r5GAI" TargetMode="External"/><Relationship Id="rId57" Type="http://schemas.openxmlformats.org/officeDocument/2006/relationships/hyperlink" Target="consultantplus://offline/ref=37ECE5B2C62C1178C603020635874A4C1762F950F695B7BFE47A1452F59E51DDE80C0DDE5292356337544E130CACDC5C23E632EF1AB55F8BFB0589r5GAI" TargetMode="External"/><Relationship Id="rId61" Type="http://schemas.openxmlformats.org/officeDocument/2006/relationships/image" Target="media/image1.png"/><Relationship Id="rId10" Type="http://schemas.openxmlformats.org/officeDocument/2006/relationships/hyperlink" Target="consultantplus://offline/ref=37ECE5B2C62C1178C603020635874A4C1762F950F692B1BFE57A1452F59E51DDE80C0DDE5292356337544F1F0CACDC5C23E632EF1AB55F8BFB0589r5GAI" TargetMode="External"/><Relationship Id="rId19" Type="http://schemas.openxmlformats.org/officeDocument/2006/relationships/hyperlink" Target="consultantplus://offline/ref=37ECE5B2C62C1178C6031C0B23EB1447146AAE5CF895B8E1BB254F0FA2975B8ABD430C90179F2A63344A4D1A05rFGBI" TargetMode="External"/><Relationship Id="rId31" Type="http://schemas.openxmlformats.org/officeDocument/2006/relationships/hyperlink" Target="consultantplus://offline/ref=37ECE5B2C62C1178C603020635874A4C1762F950F997B0B7E67A1452F59E51DDE80C0DDE5292356337544F1F0CACDC5C23E632EF1AB55F8BFB0589r5GAI" TargetMode="External"/><Relationship Id="rId44" Type="http://schemas.openxmlformats.org/officeDocument/2006/relationships/hyperlink" Target="consultantplus://offline/ref=37ECE5B2C62C1178C603020635874A4C1762F950F692B1BFE57A1452F59E51DDE80C0DDE5292356337544D180CACDC5C23E632EF1AB55F8BFB0589r5GAI" TargetMode="External"/><Relationship Id="rId52" Type="http://schemas.openxmlformats.org/officeDocument/2006/relationships/hyperlink" Target="consultantplus://offline/ref=37ECE5B2C62C1178C603020635874A4C1762F950F997B0B7E67A1452F59E51DDE80C0DDE5292356337544F1F0CACDC5C23E632EF1AB55F8BFB0589r5GAI" TargetMode="External"/><Relationship Id="rId60" Type="http://schemas.openxmlformats.org/officeDocument/2006/relationships/hyperlink" Target="consultantplus://offline/ref=37ECE5B2C62C1178C603020635874A4C1762F950F695B7BFE47A1452F59E51DDE80C0DDE5292356337544E130CACDC5C23E632EF1AB55F8BFB0589r5GAI" TargetMode="External"/><Relationship Id="rId65" Type="http://schemas.openxmlformats.org/officeDocument/2006/relationships/hyperlink" Target="consultantplus://offline/ref=37ECE5B2C62C1178C603020635874A4C1762F950F494B3B2E57A1452F59E51DDE80C0DDE5292356337544E130CACDC5C23E632EF1AB55F8BFB0589r5GAI" TargetMode="External"/><Relationship Id="rId73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7ECE5B2C62C1178C603020635874A4C1762F950F792BBBFE77A1452F59E51DDE80C0DDE5292356337544F1F0CACDC5C23E632EF1AB55F8BFB0589r5GAI" TargetMode="External"/><Relationship Id="rId14" Type="http://schemas.openxmlformats.org/officeDocument/2006/relationships/hyperlink" Target="consultantplus://offline/ref=37ECE5B2C62C1178C603020635874A4C1762F950F091BAB6E7774958FDC75DDFEF0352C955DB396237544F1B06F3D94932BE3EEE04AB5C96E7078B5Br1GAI" TargetMode="External"/><Relationship Id="rId22" Type="http://schemas.openxmlformats.org/officeDocument/2006/relationships/hyperlink" Target="consultantplus://offline/ref=37ECE5B2C62C1178C603020635874A4C1762F950F692B1BFE57A1452F59E51DDE80C0DDE5292356337544F1C0CACDC5C23E632EF1AB55F8BFB0589r5GAI" TargetMode="External"/><Relationship Id="rId27" Type="http://schemas.openxmlformats.org/officeDocument/2006/relationships/hyperlink" Target="consultantplus://offline/ref=37ECE5B2C62C1178C603020635874A4C1762F950F891BAB0E47A1452F59E51DDE80C0DDE5292356337544D180CACDC5C23E632EF1AB55F8BFB0589r5GAI" TargetMode="External"/><Relationship Id="rId30" Type="http://schemas.openxmlformats.org/officeDocument/2006/relationships/hyperlink" Target="consultantplus://offline/ref=37ECE5B2C62C1178C603020635874A4C1762F950F695B7BFE47A1452F59E51DDE80C0DDE5292356337544F120CACDC5C23E632EF1AB55F8BFB0589r5GAI" TargetMode="External"/><Relationship Id="rId35" Type="http://schemas.openxmlformats.org/officeDocument/2006/relationships/hyperlink" Target="consultantplus://offline/ref=37ECE5B2C62C1178C603020635874A4C1762F950F090B6B2E6784958FDC75DDFEF0352C955DB396237544F1B01F3D94932BE3EEE04AB5C96E7078B5Br1GAI" TargetMode="External"/><Relationship Id="rId43" Type="http://schemas.openxmlformats.org/officeDocument/2006/relationships/hyperlink" Target="consultantplus://offline/ref=37ECE5B2C62C1178C603020635874A4C1762F950F692B1BFE57A1452F59E51DDE80C0DDE5292356337544E1C0CACDC5C23E632EF1AB55F8BFB0589r5GAI" TargetMode="External"/><Relationship Id="rId48" Type="http://schemas.openxmlformats.org/officeDocument/2006/relationships/hyperlink" Target="consultantplus://offline/ref=37ECE5B2C62C1178C603020635874A4C1762F950F093B0B1E2724958FDC75DDFEF0352C955DB396237544F1B01F3D94932BE3EEE04AB5C96E7078B5Br1GAI" TargetMode="External"/><Relationship Id="rId56" Type="http://schemas.openxmlformats.org/officeDocument/2006/relationships/hyperlink" Target="consultantplus://offline/ref=37ECE5B2C62C1178C603020635874A4C1762F950F692B1BFE57A1452F59E51DDE80C0DDE5292356337544C1B0CACDC5C23E632EF1AB55F8BFB0589r5GAI" TargetMode="External"/><Relationship Id="rId64" Type="http://schemas.openxmlformats.org/officeDocument/2006/relationships/hyperlink" Target="consultantplus://offline/ref=37ECE5B2C62C1178C603020635874A4C1762F950F695B7BFE47A1452F59E51DDE80C0DDE5292356337544D1B0CACDC5C23E632EF1AB55F8BFB0589r5GAI" TargetMode="External"/><Relationship Id="rId69" Type="http://schemas.openxmlformats.org/officeDocument/2006/relationships/hyperlink" Target="consultantplus://offline/ref=37ECE5B2C62C1178C603020635874A4C1762F950F792BBBFE77A1452F59E51DDE80C0DDE5292356337544F1C0CACDC5C23E632EF1AB55F8BFB0589r5GAI" TargetMode="External"/><Relationship Id="rId8" Type="http://schemas.openxmlformats.org/officeDocument/2006/relationships/hyperlink" Target="consultantplus://offline/ref=37ECE5B2C62C1178C603020635874A4C1762F950F891BAB0E47A1452F59E51DDE80C0DDE5292356337544D180CACDC5C23E632EF1AB55F8BFB0589r5GAI" TargetMode="External"/><Relationship Id="rId51" Type="http://schemas.openxmlformats.org/officeDocument/2006/relationships/hyperlink" Target="consultantplus://offline/ref=37ECE5B2C62C1178C603020635874A4C1762F950F695B7BFE47A1452F59E51DDE80C0DDE5292356337544E120CACDC5C23E632EF1AB55F8BFB0589r5GAI" TargetMode="External"/><Relationship Id="rId72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7ECE5B2C62C1178C603020635874A4C1762F950F997B0B7E67A1452F59E51DDE80C0DDE5292356337544F1F0CACDC5C23E632EF1AB55F8BFB0589r5GAI" TargetMode="External"/><Relationship Id="rId17" Type="http://schemas.openxmlformats.org/officeDocument/2006/relationships/hyperlink" Target="consultantplus://offline/ref=37ECE5B2C62C1178C603020635874A4C1762F950F090B6B2E6784958FDC75DDFEF0352C955DB396237544F1B01F3D94932BE3EEE04AB5C96E7078B5Br1GAI" TargetMode="External"/><Relationship Id="rId25" Type="http://schemas.openxmlformats.org/officeDocument/2006/relationships/hyperlink" Target="consultantplus://offline/ref=37ECE5B2C62C1178C603020635874A4C1762F950F091BAB6E7774958FDC75DDFEF0352C955DB396237544F1B06F3D94932BE3EEE04AB5C96E7078B5Br1GAI" TargetMode="External"/><Relationship Id="rId33" Type="http://schemas.openxmlformats.org/officeDocument/2006/relationships/hyperlink" Target="consultantplus://offline/ref=37ECE5B2C62C1178C603020635874A4C1762F950F093B0B1E2724958FDC75DDFEF0352C955DB396237544F1B01F3D94932BE3EEE04AB5C96E7078B5Br1GAI" TargetMode="External"/><Relationship Id="rId38" Type="http://schemas.openxmlformats.org/officeDocument/2006/relationships/hyperlink" Target="consultantplus://offline/ref=37ECE5B2C62C1178C603020635874A4C1762F950F090B3B4E1754958FDC75DDFEF0352C955DB396237544F1B06F3D94932BE3EEE04AB5C96E7078B5Br1GAI" TargetMode="External"/><Relationship Id="rId46" Type="http://schemas.openxmlformats.org/officeDocument/2006/relationships/hyperlink" Target="consultantplus://offline/ref=37ECE5B2C62C1178C603020635874A4C1762F950F792BBBFE77A1452F59E51DDE80C0DDE5292356337544F1D0CACDC5C23E632EF1AB55F8BFB0589r5GAI" TargetMode="External"/><Relationship Id="rId59" Type="http://schemas.openxmlformats.org/officeDocument/2006/relationships/hyperlink" Target="consultantplus://offline/ref=37ECE5B2C62C1178C603020635874A4C1762F950F692B1BFE57A1452F59E51DDE80C0DDE5292356337544C1B0CACDC5C23E632EF1AB55F8BFB0589r5GAI" TargetMode="External"/><Relationship Id="rId67" Type="http://schemas.openxmlformats.org/officeDocument/2006/relationships/hyperlink" Target="consultantplus://offline/ref=37ECE5B2C62C1178C603020635874A4C1762F950F695B7BFE47A1452F59E51DDE80C0DDE5292356337544D180CACDC5C23E632EF1AB55F8BFB0589r5GAI" TargetMode="External"/><Relationship Id="rId20" Type="http://schemas.openxmlformats.org/officeDocument/2006/relationships/hyperlink" Target="consultantplus://offline/ref=37ECE5B2C62C1178C603020635874A4C1762F950F093B0B1E7784958FDC75DDFEF0352C955DB396237504A1D0EF3D94932BE3EEE04AB5C96E7078B5Br1GAI" TargetMode="External"/><Relationship Id="rId41" Type="http://schemas.openxmlformats.org/officeDocument/2006/relationships/hyperlink" Target="consultantplus://offline/ref=37ECE5B2C62C1178C603020635874A4C1762F950F695B7BFE47A1452F59E51DDE80C0DDE5292356337544F130CACDC5C23E632EF1AB55F8BFB0589r5GAI" TargetMode="External"/><Relationship Id="rId54" Type="http://schemas.openxmlformats.org/officeDocument/2006/relationships/hyperlink" Target="consultantplus://offline/ref=37ECE5B2C62C1178C603020635874A4C1762F950F093B0B1EF724958FDC75DDFEF0352C955DB396237544F1800F3D94932BE3EEE04AB5C96E7078B5Br1GAI" TargetMode="External"/><Relationship Id="rId62" Type="http://schemas.openxmlformats.org/officeDocument/2006/relationships/hyperlink" Target="consultantplus://offline/ref=37ECE5B2C62C1178C603020635874A4C1762F950F494B3B2E57A1452F59E51DDE80C0DDE5292356337544E130CACDC5C23E632EF1AB55F8BFB0589r5GAI" TargetMode="External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ECE5B2C62C1178C603020635874A4C1762F950F494B3B2E57A1452F59E51DDE80C0DDE5292356337544F1F0CACDC5C23E632EF1AB55F8BFB0589r5GA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7308</Words>
  <Characters>41656</Characters>
  <Application>Microsoft Office Word</Application>
  <DocSecurity>0</DocSecurity>
  <Lines>347</Lines>
  <Paragraphs>97</Paragraphs>
  <ScaleCrop>false</ScaleCrop>
  <Company>КонсультантПлюс Версия 4022.00.55</Company>
  <LinksUpToDate>false</LinksUpToDate>
  <CharactersWithSpaces>48867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Тульской городской Думы от 29.05.2013 N 61/1381
(ред. от 22.02.2023)
"Об учреждении медалей Тульской городской Думы"
(вместе с "Описанием и эскизом медали Тульской городской Думы", "Описанием и эскизом удостоверения к медали Тульской городской Думы")</dc:title>
  <cp:lastModifiedBy>Татьяна Одинарцева</cp:lastModifiedBy>
  <cp:revision>5</cp:revision>
  <cp:lastPrinted>2023-09-20T08:05:00Z</cp:lastPrinted>
  <dcterms:created xsi:type="dcterms:W3CDTF">2023-03-10T08:06:00Z</dcterms:created>
  <dcterms:modified xsi:type="dcterms:W3CDTF">2023-09-20T08:09:00Z</dcterms:modified>
</cp:coreProperties>
</file>